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E1F" w:rsidRDefault="00446E1F" w:rsidP="00446E1F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  <w:lang w:val="ru-RU"/>
        </w:rPr>
      </w:pPr>
      <w:r w:rsidRPr="007671A5">
        <w:rPr>
          <w:rFonts w:ascii="Times New Roman" w:eastAsia="Cambria" w:hAnsi="Times New Roman" w:cs="Times New Roman"/>
          <w:b/>
          <w:sz w:val="28"/>
          <w:szCs w:val="28"/>
          <w:lang w:val="ru-RU"/>
        </w:rPr>
        <w:t xml:space="preserve">ТЕМАТИЧЕСКОЕ РОДИТЕЛЬСКОЕ СОБРАНИЕ </w:t>
      </w:r>
    </w:p>
    <w:p w:rsidR="00446E1F" w:rsidRDefault="00446E1F" w:rsidP="00446E1F">
      <w:pPr>
        <w:spacing w:after="120" w:line="252" w:lineRule="auto"/>
        <w:jc w:val="center"/>
        <w:rPr>
          <w:rFonts w:ascii="Times New Roman" w:eastAsia="Cambria" w:hAnsi="Times New Roman" w:cs="Times New Roman"/>
          <w:b/>
          <w:sz w:val="28"/>
          <w:szCs w:val="28"/>
          <w:lang w:val="ru-RU"/>
        </w:rPr>
      </w:pPr>
      <w:r w:rsidRPr="007671A5">
        <w:rPr>
          <w:rFonts w:ascii="Times New Roman" w:eastAsia="Cambria" w:hAnsi="Times New Roman" w:cs="Times New Roman"/>
          <w:b/>
          <w:sz w:val="28"/>
          <w:szCs w:val="28"/>
          <w:lang w:val="ru-RU"/>
        </w:rPr>
        <w:t>«</w:t>
      </w:r>
      <w:bookmarkStart w:id="0" w:name="_GoBack"/>
      <w:r w:rsidRPr="007671A5">
        <w:rPr>
          <w:rFonts w:ascii="Times New Roman" w:eastAsia="Cambria" w:hAnsi="Times New Roman" w:cs="Times New Roman"/>
          <w:b/>
          <w:sz w:val="28"/>
          <w:szCs w:val="28"/>
          <w:lang w:val="ru-RU"/>
        </w:rPr>
        <w:t>ПРОБЛЕМА ДИСЦИПЛИНЫ И ПОВЕДЕНИЯ УЧАЩИХСЯ В</w:t>
      </w:r>
      <w:r>
        <w:rPr>
          <w:rFonts w:ascii="Times New Roman" w:eastAsia="Cambria" w:hAnsi="Times New Roman" w:cs="Times New Roman"/>
          <w:b/>
          <w:sz w:val="28"/>
          <w:szCs w:val="28"/>
          <w:lang w:val="ru-RU"/>
        </w:rPr>
        <w:t> </w:t>
      </w:r>
      <w:r w:rsidRPr="007671A5">
        <w:rPr>
          <w:rFonts w:ascii="Times New Roman" w:eastAsia="Cambria" w:hAnsi="Times New Roman" w:cs="Times New Roman"/>
          <w:b/>
          <w:sz w:val="28"/>
          <w:szCs w:val="28"/>
          <w:lang w:val="ru-RU"/>
        </w:rPr>
        <w:t>ШКОЛЕ</w:t>
      </w:r>
      <w:bookmarkEnd w:id="0"/>
      <w:r w:rsidRPr="007671A5">
        <w:rPr>
          <w:rFonts w:ascii="Times New Roman" w:eastAsia="Cambria" w:hAnsi="Times New Roman" w:cs="Times New Roman"/>
          <w:b/>
          <w:sz w:val="28"/>
          <w:szCs w:val="28"/>
          <w:lang w:val="ru-RU"/>
        </w:rPr>
        <w:t>: ОТ НЕПОСЛУШНОГО ПОДРОСТКА ДО ПРЕСТУПЛЕНИЯ…»</w:t>
      </w:r>
    </w:p>
    <w:p w:rsidR="00446E1F" w:rsidRDefault="00446E1F" w:rsidP="00446E1F">
      <w:pPr>
        <w:shd w:val="clear" w:color="auto" w:fill="FFFFFF"/>
        <w:spacing w:after="120" w:line="252" w:lineRule="auto"/>
        <w:jc w:val="both"/>
        <w:rPr>
          <w:rFonts w:ascii="Times New Roman" w:eastAsia="Cambria" w:hAnsi="Times New Roman" w:cs="Times New Roman"/>
          <w:b/>
          <w:i/>
          <w:sz w:val="28"/>
          <w:szCs w:val="28"/>
          <w:lang w:val="ru-RU"/>
        </w:rPr>
      </w:pPr>
      <w:r w:rsidRPr="00804142">
        <w:rPr>
          <w:rFonts w:ascii="Times New Roman" w:eastAsia="Cambria" w:hAnsi="Times New Roman" w:cs="Times New Roman"/>
          <w:b/>
          <w:i/>
          <w:sz w:val="28"/>
          <w:szCs w:val="28"/>
          <w:lang w:val="ru-RU"/>
        </w:rPr>
        <w:t>Василевич Людмила Ивановна</w:t>
      </w:r>
      <w:r w:rsidRPr="007671A5">
        <w:rPr>
          <w:rFonts w:ascii="Times New Roman" w:eastAsia="Cambria" w:hAnsi="Times New Roman" w:cs="Times New Roman"/>
          <w:b/>
          <w:i/>
          <w:sz w:val="28"/>
          <w:szCs w:val="28"/>
          <w:lang w:val="ru-RU"/>
        </w:rPr>
        <w:t>, методис</w:t>
      </w:r>
      <w:r>
        <w:rPr>
          <w:rFonts w:ascii="Times New Roman" w:eastAsia="Cambria" w:hAnsi="Times New Roman" w:cs="Times New Roman"/>
          <w:b/>
          <w:i/>
          <w:sz w:val="28"/>
          <w:szCs w:val="28"/>
          <w:lang w:val="ru-RU"/>
        </w:rPr>
        <w:t>т</w:t>
      </w:r>
      <w:r w:rsidRPr="007671A5">
        <w:rPr>
          <w:i/>
        </w:rPr>
        <w:t xml:space="preserve"> </w:t>
      </w:r>
      <w:r>
        <w:rPr>
          <w:rFonts w:ascii="Times New Roman" w:eastAsia="Cambria" w:hAnsi="Times New Roman" w:cs="Times New Roman"/>
          <w:b/>
          <w:i/>
          <w:sz w:val="28"/>
          <w:szCs w:val="28"/>
          <w:lang w:val="ru-RU"/>
        </w:rPr>
        <w:t>государственного учреждения образования</w:t>
      </w:r>
      <w:r w:rsidRPr="007671A5">
        <w:rPr>
          <w:rFonts w:ascii="Times New Roman" w:eastAsia="Cambria" w:hAnsi="Times New Roman" w:cs="Times New Roman"/>
          <w:b/>
          <w:i/>
          <w:sz w:val="28"/>
          <w:szCs w:val="28"/>
          <w:lang w:val="ru-RU"/>
        </w:rPr>
        <w:t xml:space="preserve"> «Гимназия №5 г. Минска имени героев встречи на Эльбе»</w:t>
      </w:r>
    </w:p>
    <w:p w:rsidR="00446E1F" w:rsidRPr="007671A5" w:rsidRDefault="00446E1F" w:rsidP="00446E1F">
      <w:pPr>
        <w:shd w:val="clear" w:color="auto" w:fill="FFFFFF"/>
        <w:spacing w:after="0" w:line="240" w:lineRule="auto"/>
        <w:jc w:val="both"/>
        <w:rPr>
          <w:rFonts w:ascii="Times New Roman" w:eastAsia="Cambria" w:hAnsi="Times New Roman" w:cs="Times New Roman"/>
          <w:b/>
          <w:i/>
          <w:sz w:val="28"/>
          <w:szCs w:val="28"/>
          <w:lang w:val="ru-RU"/>
        </w:rPr>
      </w:pPr>
    </w:p>
    <w:p w:rsidR="00446E1F" w:rsidRPr="008E2A6A" w:rsidRDefault="00446E1F" w:rsidP="0044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Форма проведения:</w:t>
      </w:r>
      <w:r w:rsidRPr="008E2A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«собрание-консилиум».</w:t>
      </w:r>
    </w:p>
    <w:p w:rsidR="00446E1F" w:rsidRPr="008E2A6A" w:rsidRDefault="00446E1F" w:rsidP="00446E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E2A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Цель:</w:t>
      </w:r>
      <w:r w:rsidRPr="008E2A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8E2A6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правовое просвещение родителей (законных представителей) в вопросах дисциплины и культуры поведения учащихся, </w:t>
      </w:r>
      <w:r w:rsidRPr="008E2A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профилактики правонарушений и преступлений среди несовершеннолетних.</w:t>
      </w:r>
    </w:p>
    <w:p w:rsidR="00446E1F" w:rsidRPr="008E2A6A" w:rsidRDefault="00446E1F" w:rsidP="0044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Задачи: 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выявить сущность </w:t>
      </w:r>
      <w:proofErr w:type="spellStart"/>
      <w:r w:rsidRPr="008E2A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девиантного</w:t>
      </w:r>
      <w:proofErr w:type="spellEnd"/>
      <w:r w:rsidRPr="008E2A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поведения и нарушения дисциплины учащихся;</w:t>
      </w:r>
    </w:p>
    <w:p w:rsidR="00446E1F" w:rsidRPr="008E2A6A" w:rsidRDefault="00446E1F" w:rsidP="0044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>актуализировать представление родителей о причинах и мотивах нарушения дисциплины, раскрыть способы купирования нежелательного поведения учащихся;</w:t>
      </w:r>
    </w:p>
    <w:p w:rsidR="00446E1F" w:rsidRPr="008E2A6A" w:rsidRDefault="00446E1F" w:rsidP="0044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>ознакомить родителей с видами правонарушений и ответственности несовершеннолетних за их совершение;</w:t>
      </w:r>
    </w:p>
    <w:p w:rsidR="00446E1F" w:rsidRPr="008E2A6A" w:rsidRDefault="00446E1F" w:rsidP="00446E1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8E2A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  <w:t xml:space="preserve">отработать в группах </w:t>
      </w:r>
      <w:r w:rsidRPr="008E2A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способность самостоятельно </w:t>
      </w:r>
      <w:r w:rsidRPr="008E2A6A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использовать</w:t>
      </w:r>
      <w:r w:rsidRPr="008E2A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нормативную и правовую </w:t>
      </w:r>
      <w:r w:rsidRPr="008E2A6A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документацию</w:t>
      </w:r>
      <w:r w:rsidRPr="008E2A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посредством</w:t>
      </w:r>
      <w:r w:rsidRPr="008E2A6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обращения к государственным информационно-правовым ресурсам;</w:t>
      </w:r>
      <w:r w:rsidRPr="008E2A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446E1F" w:rsidRPr="008E2A6A" w:rsidRDefault="00446E1F" w:rsidP="00446E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способствовать проявлению дружественной обстановки и взаимоуважения среди участников.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Целевая группа:</w:t>
      </w:r>
      <w:r w:rsidRPr="008E2A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родители (законные представители) учащихся </w:t>
      </w:r>
      <w:r w:rsidRPr="008E2A6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8E2A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ступени обучения (до 20 человек).</w:t>
      </w:r>
    </w:p>
    <w:p w:rsidR="00446E1F" w:rsidRPr="008E2A6A" w:rsidRDefault="00446E1F" w:rsidP="00446E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Методы и приёмы: </w:t>
      </w:r>
      <w:r w:rsidRPr="008E2A6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просмотр видеофрагмента; работа в группах (разбивка групп по ролям – «теоретик», «эксперты», «практики»); методические приемы «Ассоциация», «Облако слов», «Найди ответ», «Интервью».</w:t>
      </w:r>
    </w:p>
    <w:p w:rsidR="00446E1F" w:rsidRPr="008E2A6A" w:rsidRDefault="00446E1F" w:rsidP="00446E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8E2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Предварительная подготовка:</w:t>
      </w:r>
    </w:p>
    <w:p w:rsidR="00446E1F" w:rsidRPr="008E2A6A" w:rsidRDefault="00446E1F" w:rsidP="00446E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Анкетирование учащихся и родителей для выявление проблемного поля родительского собрания.</w:t>
      </w:r>
    </w:p>
    <w:p w:rsidR="00446E1F" w:rsidRPr="008E2A6A" w:rsidRDefault="00446E1F" w:rsidP="00446E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Подбор научно-методической, психолого-педагогической, специальной литературы для организации тематической выставки.</w:t>
      </w:r>
    </w:p>
    <w:p w:rsidR="00446E1F" w:rsidRPr="008E2A6A" w:rsidRDefault="00446E1F" w:rsidP="00446E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Подготовка памяток, рекомендаций для родителей по теме собрания.</w:t>
      </w:r>
    </w:p>
    <w:p w:rsidR="00446E1F" w:rsidRPr="008E2A6A" w:rsidRDefault="00446E1F" w:rsidP="00446E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Электронное «пакетирование» методических материалов с помощью </w:t>
      </w:r>
      <w:proofErr w:type="spellStart"/>
      <w:r w:rsidRPr="008E2A6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Кюар</w:t>
      </w:r>
      <w:proofErr w:type="spellEnd"/>
      <w:r w:rsidRPr="008E2A6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-кодов.</w:t>
      </w:r>
    </w:p>
    <w:p w:rsidR="00446E1F" w:rsidRPr="008E2A6A" w:rsidRDefault="00446E1F" w:rsidP="00446E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Материалы и оборудование: </w:t>
      </w:r>
      <w:r w:rsidRPr="008E2A6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дидактический раздаточный материал с заданиями для групп; памятки, рекомендации; карточки; мультимедиа; канцелярские принадлежности; выход в Интернет.</w:t>
      </w:r>
    </w:p>
    <w:p w:rsidR="00446E1F" w:rsidRDefault="00446E1F" w:rsidP="00446E1F">
      <w:pPr>
        <w:pStyle w:val="a3"/>
        <w:tabs>
          <w:tab w:val="left" w:pos="781"/>
        </w:tabs>
        <w:spacing w:after="0"/>
        <w:jc w:val="center"/>
        <w:rPr>
          <w:b/>
          <w:color w:val="000000"/>
          <w:sz w:val="28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46E1F" w:rsidRDefault="00446E1F" w:rsidP="00446E1F">
      <w:pPr>
        <w:pStyle w:val="a3"/>
        <w:tabs>
          <w:tab w:val="left" w:pos="781"/>
        </w:tabs>
        <w:spacing w:after="0"/>
        <w:jc w:val="center"/>
        <w:rPr>
          <w:b/>
          <w:color w:val="000000"/>
          <w:sz w:val="28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46E1F" w:rsidRDefault="00446E1F" w:rsidP="00446E1F">
      <w:pPr>
        <w:pStyle w:val="a3"/>
        <w:tabs>
          <w:tab w:val="left" w:pos="781"/>
        </w:tabs>
        <w:spacing w:after="0" w:line="240" w:lineRule="auto"/>
        <w:jc w:val="center"/>
        <w:rPr>
          <w:b/>
          <w:color w:val="000000"/>
          <w:sz w:val="28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1A5">
        <w:rPr>
          <w:b/>
          <w:color w:val="000000"/>
          <w:sz w:val="28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Сценарий родительского собрания</w:t>
      </w:r>
    </w:p>
    <w:p w:rsidR="00446E1F" w:rsidRPr="007671A5" w:rsidRDefault="00446E1F" w:rsidP="00446E1F">
      <w:pPr>
        <w:pStyle w:val="a3"/>
        <w:tabs>
          <w:tab w:val="left" w:pos="781"/>
        </w:tabs>
        <w:spacing w:after="120" w:line="240" w:lineRule="auto"/>
        <w:jc w:val="center"/>
        <w:rPr>
          <w:b/>
          <w:color w:val="000000"/>
          <w:sz w:val="28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2A6A">
        <w:rPr>
          <w:i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(сопровождается презентацией, видеоматериалами)</w:t>
      </w:r>
    </w:p>
    <w:p w:rsidR="00446E1F" w:rsidRPr="008E2A6A" w:rsidRDefault="00446E1F" w:rsidP="00446E1F">
      <w:pPr>
        <w:tabs>
          <w:tab w:val="left" w:pos="78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</w:pPr>
      <w:r w:rsidRPr="008E2A6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ru-RU"/>
        </w:rPr>
        <w:t>Организационный этап</w:t>
      </w:r>
      <w:r w:rsidRPr="008E2A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. </w:t>
      </w:r>
      <w:r w:rsidRPr="008E2A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(Рассадка родителей по группам «эксперты», «практики»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производится в соответствии с цветом конверта с раздаточным материалом по ходу регистрации).</w:t>
      </w:r>
      <w:r w:rsidRPr="008E2A6A">
        <w:rPr>
          <w:rFonts w:ascii="Times New Roman" w:eastAsia="Times New Roman" w:hAnsi="Times New Roman" w:cs="Times New Roman"/>
          <w:color w:val="000000"/>
          <w:spacing w:val="-4"/>
          <w:kern w:val="24"/>
          <w:sz w:val="24"/>
          <w:szCs w:val="24"/>
          <w:lang w:val="ru-RU" w:eastAsia="ru-RU"/>
        </w:rPr>
        <w:t xml:space="preserve"> </w:t>
      </w:r>
      <w:r w:rsidRPr="008E2A6A">
        <w:rPr>
          <w:rFonts w:ascii="Times New Roman" w:eastAsia="Times New Roman" w:hAnsi="Times New Roman" w:cs="Times New Roman"/>
          <w:i/>
          <w:iCs/>
          <w:color w:val="000000"/>
          <w:spacing w:val="-4"/>
          <w:kern w:val="24"/>
          <w:sz w:val="24"/>
          <w:szCs w:val="24"/>
          <w:lang w:val="ru-RU" w:eastAsia="ru-RU"/>
        </w:rPr>
        <w:t xml:space="preserve">(Методический прием «Ассоциации». </w:t>
      </w:r>
      <w:r w:rsidRPr="008E2A6A">
        <w:rPr>
          <w:rFonts w:ascii="Times New Roman" w:eastAsia="Times New Roman" w:hAnsi="Times New Roman" w:cs="Times New Roman"/>
          <w:color w:val="000000"/>
          <w:spacing w:val="-4"/>
          <w:kern w:val="24"/>
          <w:sz w:val="24"/>
          <w:szCs w:val="24"/>
          <w:lang w:val="ru-RU" w:eastAsia="ru-RU"/>
        </w:rPr>
        <w:t xml:space="preserve">Активизация имеющихся знаний с помощью сравнения новой информации с уже приобретённым опытом). 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mbria" w:hAnsi="Times New Roman" w:cs="Times New Roman"/>
          <w:b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mbria" w:hAnsi="Times New Roman" w:cs="Times New Roman"/>
          <w:b/>
          <w:color w:val="000000"/>
          <w:spacing w:val="-4"/>
          <w:sz w:val="28"/>
          <w:szCs w:val="28"/>
          <w:lang w:val="ru-RU"/>
        </w:rPr>
        <w:t>Классный руководитель: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 xml:space="preserve">– Здравствуйте, уважаемые родители! Как вы успели заметить, необычная рассадка дает представление об особой форме проведения родительского собрания – </w:t>
      </w:r>
      <w:r w:rsidRPr="008E2A6A">
        <w:rPr>
          <w:rFonts w:ascii="Times New Roman" w:eastAsia="Cambria" w:hAnsi="Times New Roman" w:cs="Times New Roman"/>
          <w:b/>
          <w:color w:val="000000"/>
          <w:spacing w:val="-4"/>
          <w:sz w:val="28"/>
          <w:szCs w:val="28"/>
          <w:lang w:val="ru-RU"/>
        </w:rPr>
        <w:t>«собрание-</w:t>
      </w: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 w:eastAsia="ru-RU"/>
        </w:rPr>
        <w:t xml:space="preserve">консилиум». 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shd w:val="clear" w:color="auto" w:fill="FFFFFF"/>
          <w:lang w:val="ru-RU"/>
        </w:rPr>
        <w:t>Конси́лиум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(лат. 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shd w:val="clear" w:color="auto" w:fill="FFFFFF"/>
          <w:lang w:val="ru-RU"/>
        </w:rPr>
        <w:t>consilium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— «совещание, обсуждение») — 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совещание нескольких людей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shd w:val="clear" w:color="auto" w:fill="FFFFFF"/>
          <w:lang w:val="ru-RU"/>
        </w:rPr>
        <w:t>.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Форма похожа на ситуацию, когда ряд специалистов собирается у постели больного и разрабатывает стратегию лечения. </w:t>
      </w:r>
    </w:p>
    <w:p w:rsidR="00446E1F" w:rsidRPr="008E2A6A" w:rsidRDefault="00446E1F" w:rsidP="00446E1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kern w:val="2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kern w:val="24"/>
          <w:sz w:val="28"/>
          <w:szCs w:val="28"/>
          <w:u w:val="single"/>
          <w:lang w:val="ru-RU" w:eastAsia="ru-RU"/>
        </w:rPr>
        <w:t>Мотивационный этап</w:t>
      </w:r>
      <w:r w:rsidRPr="008E2A6A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kern w:val="24"/>
          <w:sz w:val="28"/>
          <w:szCs w:val="28"/>
          <w:lang w:val="ru-RU" w:eastAsia="ru-RU"/>
        </w:rPr>
        <w:t>.</w:t>
      </w:r>
      <w:r w:rsidRPr="008E2A6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kern w:val="24"/>
          <w:sz w:val="28"/>
          <w:szCs w:val="28"/>
          <w:lang w:val="ru-RU" w:eastAsia="ru-RU"/>
        </w:rPr>
        <w:t xml:space="preserve"> </w:t>
      </w:r>
      <w:r w:rsidRPr="008E2A6A">
        <w:rPr>
          <w:rFonts w:ascii="Times New Roman" w:eastAsia="Times New Roman" w:hAnsi="Times New Roman" w:cs="Times New Roman"/>
          <w:bCs/>
          <w:iCs/>
          <w:color w:val="000000"/>
          <w:spacing w:val="-4"/>
          <w:kern w:val="24"/>
          <w:sz w:val="24"/>
          <w:szCs w:val="24"/>
          <w:lang w:val="ru-RU" w:eastAsia="ru-RU"/>
        </w:rPr>
        <w:t>(Цель: создание ситуации успеха, установка на деятельность).</w:t>
      </w:r>
      <w:r w:rsidRPr="008E2A6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kern w:val="24"/>
          <w:sz w:val="28"/>
          <w:szCs w:val="28"/>
          <w:lang w:val="ru-RU" w:eastAsia="ru-RU"/>
        </w:rPr>
        <w:t xml:space="preserve"> </w:t>
      </w:r>
      <w:r w:rsidRPr="008E2A6A">
        <w:rPr>
          <w:rFonts w:ascii="Times New Roman" w:eastAsia="Times New Roman" w:hAnsi="Times New Roman" w:cs="Times New Roman"/>
          <w:i/>
          <w:iCs/>
          <w:color w:val="000000"/>
          <w:spacing w:val="-4"/>
          <w:kern w:val="24"/>
          <w:sz w:val="24"/>
          <w:szCs w:val="24"/>
          <w:lang w:val="ru-RU" w:eastAsia="ru-RU"/>
        </w:rPr>
        <w:t xml:space="preserve">(Методический прием визуализации «Облако слов». </w:t>
      </w:r>
      <w:r w:rsidRPr="008E2A6A">
        <w:rPr>
          <w:rFonts w:ascii="Times New Roman" w:eastAsia="Times New Roman" w:hAnsi="Times New Roman" w:cs="Times New Roman"/>
          <w:color w:val="000000"/>
          <w:spacing w:val="-4"/>
          <w:kern w:val="24"/>
          <w:sz w:val="24"/>
          <w:szCs w:val="24"/>
          <w:lang w:val="ru-RU" w:eastAsia="ru-RU"/>
        </w:rPr>
        <w:t>Подключение в образовательный процесс подсознания, чувственной сферы).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– Какая же проблема собрала нас вместе?</w:t>
      </w:r>
    </w:p>
    <w:p w:rsidR="00446E1F" w:rsidRPr="008E2A6A" w:rsidRDefault="00446E1F" w:rsidP="0044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>Практикум 1.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(</w:t>
      </w: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Индивидуальная работа. Онлайн-навигатор:</w:t>
      </w:r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Кюар</w:t>
      </w:r>
      <w:proofErr w:type="spellEnd"/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-код Приложение 1)</w:t>
      </w:r>
      <w:r w:rsidRPr="008E2A6A">
        <w:rPr>
          <w:rFonts w:ascii="Calibri" w:eastAsia="Calibri" w:hAnsi="Calibri" w:cs="Times New Roman"/>
          <w:noProof/>
          <w:lang w:val="ru-RU" w:eastAsia="ru-RU"/>
        </w:rPr>
        <w:t xml:space="preserve"> 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15692DF" wp14:editId="014D68EE">
            <wp:simplePos x="0" y="0"/>
            <wp:positionH relativeFrom="margin">
              <wp:posOffset>5169535</wp:posOffset>
            </wp:positionH>
            <wp:positionV relativeFrom="margin">
              <wp:posOffset>3996690</wp:posOffset>
            </wp:positionV>
            <wp:extent cx="815340" cy="815340"/>
            <wp:effectExtent l="0" t="0" r="3810" b="3810"/>
            <wp:wrapSquare wrapText="bothSides"/>
            <wp:docPr id="5" name="Рисунок 5" descr="http://qrcoder.ru/code/?https%3A%2F%2Fcloud.mail.ru%2Fpublic%2F6WB1%2FH5mmtCeeE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cloud.mail.ru%2Fpublic%2F6WB1%2FH5mmtCeeE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– Перед вами на слайде методический прием визуализации «облако слов».</w:t>
      </w:r>
      <w:r w:rsidRPr="008E2A6A">
        <w:rPr>
          <w:rFonts w:ascii="Calibri" w:eastAsia="Calibri" w:hAnsi="Calibri" w:cs="Times New Roman"/>
          <w:noProof/>
          <w:lang w:val="ru-RU" w:eastAsia="ru-RU"/>
        </w:rPr>
        <w:t xml:space="preserve">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Попробуйте самостоятельно, включив логику, сопоставив слова и понятия, определить, о чем сегодня пойдет разговор? 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 xml:space="preserve">(родители с помощью приема «облако слов» определяют ключевые понятия </w:t>
      </w:r>
      <w:proofErr w:type="gramStart"/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>-«</w:t>
      </w:r>
      <w:proofErr w:type="gramEnd"/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>дисциплина», «поведение»)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– Верно. В нашем случае роль «больного» будет играть проблема дисциплины и культуры поведения детей, а роль светил-специалистов будете играть Вы, уважаемые родители. Мы вас разделили на две группы: группа «экспертов» и группа «практиков». Роль «теоретика» останется за мной (классным руководителем).</w:t>
      </w:r>
    </w:p>
    <w:p w:rsidR="00446E1F" w:rsidRPr="008E2A6A" w:rsidRDefault="00446E1F" w:rsidP="00446E1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</w:pP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u w:val="single"/>
          <w:lang w:val="ru-RU" w:eastAsia="ru-RU"/>
        </w:rPr>
        <w:t>Теоретический этап с элементами практикума</w:t>
      </w: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 xml:space="preserve">.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(Цель: повышение теоретического уровня правовой культуры, формирование ответственности законных представителей в вопросах деструктивного поведения учащихся).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>Классный руководитель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(далее – </w:t>
      </w: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>«теоретик»)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– Задача классного руководителя — раскрыть суть проблемы, выявить основные мотивы </w:t>
      </w:r>
      <w:proofErr w:type="spellStart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девиантного</w:t>
      </w:r>
      <w:proofErr w:type="spellEnd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поведения учащихся. Задача «экспертов» и «практиков» – с помощью нормативных правовых документов, педагогических методов и приёмов, психолого-педагогических рекомендаций и советов, положительного семейного опыта найти ответы, направленные на устранение проблемы дисциплины и деструктивного поведения учащихся. Очень надеемся на ваше активное участие и ценные предложения. Главное, чтобы звучали именно практические советы, применяемые к конкретной ситуации.</w:t>
      </w:r>
    </w:p>
    <w:p w:rsidR="00446E1F" w:rsidRPr="008E2A6A" w:rsidRDefault="00446E1F" w:rsidP="00446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Итак, приступаем к рассмотрению проблемы. Внимание на экран!</w:t>
      </w:r>
    </w:p>
    <w:p w:rsidR="00446E1F" w:rsidRPr="008E2A6A" w:rsidRDefault="00446E1F" w:rsidP="0044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</w:pP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>Онлайн-навигатор (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фрагмент из х/ф «Географ пропил глобус», сегмент «Начало урока»)</w:t>
      </w:r>
    </w:p>
    <w:p w:rsidR="00446E1F" w:rsidRPr="008E2A6A" w:rsidRDefault="00446E1F" w:rsidP="00446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val="ru-RU"/>
        </w:rPr>
        <w:t xml:space="preserve">Теоретик 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(введение в проблему).</w:t>
      </w:r>
    </w:p>
    <w:p w:rsidR="00446E1F" w:rsidRPr="008E2A6A" w:rsidRDefault="00446E1F" w:rsidP="00446E1F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lastRenderedPageBreak/>
        <w:t>– Предвижу неоднозначную реакцию отдельных родителей. Кто-то скажет: «Старая тема. Все мы были школьниками, «валяли дурака», нарушали дисциплину».  Возможно, будут правы. Но как быть учителю, на которого смотрят 30 пар глаз и всего 45 минут урока, за которые он должен обучить каждого? Когда учебное время, предназначенное для всего класса, уходит на замечания в адрес одного ученика, который мешает всему классу: нарушает дисциплину, хамит, не выполняет задания, срывает урок…</w:t>
      </w:r>
    </w:p>
    <w:p w:rsidR="00446E1F" w:rsidRPr="008E2A6A" w:rsidRDefault="00446E1F" w:rsidP="00446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Две цитаты с форума учителей.</w:t>
      </w:r>
    </w:p>
    <w:p w:rsidR="00446E1F" w:rsidRDefault="00446E1F" w:rsidP="00446E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Учитель говорит </w:t>
      </w:r>
      <w:proofErr w:type="gramStart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коллеге: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br/>
        <w:t>–</w:t>
      </w:r>
      <w:proofErr w:type="gramEnd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Hет</w:t>
      </w:r>
      <w:proofErr w:type="spellEnd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, работать стало совершенно невозможно. Учитель боится директора. Директор – инспектора. Инспектор – проверяющих из министерства. Министр – родителей. Родители боятся детей. И только дети никого не боятся.</w:t>
      </w:r>
    </w:p>
    <w:p w:rsidR="00446E1F" w:rsidRPr="008E2A6A" w:rsidRDefault="00446E1F" w:rsidP="00446E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И еще. Крик души молодого специалиста там же, на форуме.</w:t>
      </w:r>
    </w:p>
    <w:p w:rsidR="00446E1F" w:rsidRPr="008E2A6A" w:rsidRDefault="00446E1F" w:rsidP="00446E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– Здравствуйте! Я прошу у вас помощи. Я – молодой учитель английского языка. Недавно приступила к работе. На моих уроках творится что-то невообразимое с 5 классами. Внимание рассеяно. Они обзываются друг на друга прямо на уроке при мне, постоянные разговоры. Что я только не делала, чтобы пресечь все это: и беседовала с ними, и материал всегда стараюсь в увлекательной форме дать, даже «неудом» за урок по поведению грожусь. Терпение мое на исходе. Помогите, научите, как правильно успокаивать детей, как не допустить больше такого поведения?????</w:t>
      </w:r>
    </w:p>
    <w:p w:rsidR="00446E1F" w:rsidRPr="008E2A6A" w:rsidRDefault="00446E1F" w:rsidP="00446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Налицо – 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девиантное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 поведение. Что это такое, спросите вы?</w:t>
      </w:r>
      <w:r w:rsidRPr="008E2A6A">
        <w:rPr>
          <w:rFonts w:ascii="Times New Roman" w:eastAsia="Calibri" w:hAnsi="Times New Roman" w:cs="Times New Roman"/>
          <w:color w:val="000000"/>
          <w:spacing w:val="-4"/>
          <w:lang w:val="ru-RU"/>
        </w:rPr>
        <w:t xml:space="preserve"> 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Девиантное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 поведение – это нарушение общественных норм и правил поведения.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В образовательном процессе это такие 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>формы нарушения школьной дисциплины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, как: 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разговоры с соседом по парте, хождение по классу, слушанье музыки, разговор по телефону, обмен СМС во время уроков; прогулы и опоздания на учебные занятия; драка;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порча школьного имущества; словесное оскорбление учителя;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метание различных предметов (бумажек, учебников) в одноклассников или учителя;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лежать на парте и ничего не делать;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играть в карты или другие игры.</w:t>
      </w:r>
    </w:p>
    <w:p w:rsidR="00446E1F" w:rsidRPr="008E2A6A" w:rsidRDefault="00446E1F" w:rsidP="00446E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Как повлиять на эти процессы? Увы, это получается не всегда. Мы, педагоги, используем многие методы и способы выхода из конфликтной ситуации, и это, как правило, методы, заимствованные из положительного опыта великих педагогов – 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А.С.Макаренко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, 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В.А.Сухомлинского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, 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Ш.А.Амонашвили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. Из жизненного опыта: опыта наших семей, коллег, друзей. Что мы замечаем? Те методы, которые работали и были эффективны в нашу бытность, сегодня не эффективны с современными детьми, а часто, наоборот, дают противоположный эффект.</w:t>
      </w:r>
    </w:p>
    <w:p w:rsidR="00446E1F" w:rsidRPr="008E2A6A" w:rsidRDefault="00446E1F" w:rsidP="00446E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Однажды Антон Семенович Макаренко в одном из писем задал риторический вопрос. Почему риторический? Да потому, что ответа на него до сих пор нет! Он написал: </w:t>
      </w:r>
      <w:r w:rsidRPr="008E2A6A">
        <w:rPr>
          <w:rFonts w:ascii="Times New Roman" w:eastAsia="Calibri" w:hAnsi="Times New Roman" w:cs="Times New Roman"/>
          <w:bCs/>
          <w:i/>
          <w:color w:val="000000"/>
          <w:spacing w:val="-4"/>
          <w:sz w:val="28"/>
          <w:szCs w:val="28"/>
          <w:lang w:val="ru-RU"/>
        </w:rPr>
        <w:t>«Почему в технических вузах изучают сопротивление материалов, а в педагогическом НЕ изучают сопротивление личности, когда ее начинают воспитывать?»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 В 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ВУЗАх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 этому не учат только потому, что не знают, как это интерпретировать и понимать. Ответ на него не могут порой дать даже современные чиновники. </w:t>
      </w:r>
    </w:p>
    <w:p w:rsidR="00446E1F" w:rsidRPr="008E2A6A" w:rsidRDefault="00446E1F" w:rsidP="00446E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lang w:val="ru-RU"/>
        </w:rPr>
      </w:pPr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lastRenderedPageBreak/>
        <w:t>Сегодня в научной педагогической литературе появились новые звонкие слоганы: «пространство детства», «организационная культура» и так далее. Всё это, разумеется, имеет свой смысл. Но для неискушённого в науке школьного учителя, а уж тем более ученика, границы этих понятий настолько размыты и в общем далеки от практики, что их можно услышать разве что на НПК или на курсах повышения квалификации. А школьники о них и не подозревают.</w:t>
      </w:r>
    </w:p>
    <w:p w:rsidR="00446E1F" w:rsidRPr="008E2A6A" w:rsidRDefault="00446E1F" w:rsidP="00446E1F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 xml:space="preserve"> «Пространство детства» — это образное определение среды обитания детей, среды в той или иной степени </w:t>
      </w:r>
      <w:proofErr w:type="spellStart"/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>педагогизированной</w:t>
      </w:r>
      <w:proofErr w:type="spellEnd"/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 xml:space="preserve">, культурной. В этой среде растут наши ученики, здесь соседствуют требования и их исполнение, справедливость, а нередко и бесправие. В этой среде сверхпривычным понятием стало такое, как </w:t>
      </w:r>
      <w:r w:rsidRPr="008E2A6A">
        <w:rPr>
          <w:rFonts w:ascii="Times New Roman" w:eastAsia="Cambria" w:hAnsi="Times New Roman" w:cs="Times New Roman"/>
          <w:i/>
          <w:color w:val="000000"/>
          <w:spacing w:val="-4"/>
          <w:sz w:val="28"/>
          <w:szCs w:val="28"/>
          <w:lang w:val="ru-RU"/>
        </w:rPr>
        <w:t>дисциплина школьника, школьная дисциплина</w:t>
      </w:r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 xml:space="preserve"> (</w:t>
      </w:r>
      <w:proofErr w:type="spellStart"/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>Disci</w:t>
      </w:r>
      <w:proofErr w:type="spellEnd"/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>pliha</w:t>
      </w:r>
      <w:proofErr w:type="spellEnd"/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 xml:space="preserve"> — от латинского </w:t>
      </w:r>
      <w:r w:rsidRPr="008E2A6A">
        <w:rPr>
          <w:rFonts w:ascii="Times New Roman" w:eastAsia="Cambria" w:hAnsi="Times New Roman" w:cs="Times New Roman"/>
          <w:i/>
          <w:color w:val="000000"/>
          <w:spacing w:val="-4"/>
          <w:sz w:val="28"/>
          <w:szCs w:val="28"/>
          <w:lang w:val="ru-RU"/>
        </w:rPr>
        <w:t>обучение, воспитание</w:t>
      </w:r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 xml:space="preserve">). </w:t>
      </w:r>
    </w:p>
    <w:p w:rsidR="00446E1F" w:rsidRPr="008E2A6A" w:rsidRDefault="00446E1F" w:rsidP="00446E1F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mbria" w:hAnsi="Times New Roman" w:cs="Times New Roman"/>
          <w:i/>
          <w:color w:val="000000"/>
          <w:spacing w:val="-4"/>
          <w:sz w:val="28"/>
          <w:szCs w:val="28"/>
          <w:lang w:val="ru-RU"/>
        </w:rPr>
        <w:t xml:space="preserve">Дисциплинированность детей и дисциплина в школе — всегда результат воспитания, </w:t>
      </w:r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>который очень важен для характеристики детей и оценки школы.</w:t>
      </w:r>
      <w:r w:rsidRPr="008E2A6A">
        <w:rPr>
          <w:rFonts w:ascii="Times New Roman" w:eastAsia="Cambria" w:hAnsi="Times New Roman" w:cs="Times New Roman"/>
          <w:i/>
          <w:color w:val="000000"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>Это действительно «температура школьного тела», сигнализирующая о его здоровье или о болезни. Мнение о том, что в этой школе или классе «нет дисциплины», звучит в устах родителей, как приговор: это плохая школа и плохой класс, туда ребёнка отдавать не следует.</w:t>
      </w:r>
    </w:p>
    <w:p w:rsidR="00446E1F" w:rsidRPr="008E2A6A" w:rsidRDefault="00446E1F" w:rsidP="00446E1F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 xml:space="preserve">Проблеме дисциплины придавали первостепенное значение все великие педагоги, общественные деятели всех эпох и режимов. Она всегда была дискуссионной потому, что дисциплина — это то, с чем ребёнок не рождается, то, чего в нём от природы нет. Это то, что необходимо в него «вложить», начиная с семьи. </w:t>
      </w:r>
    </w:p>
    <w:p w:rsidR="00446E1F" w:rsidRPr="008E2A6A" w:rsidRDefault="00446E1F" w:rsidP="00446E1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val="ru-RU"/>
        </w:rPr>
        <w:t xml:space="preserve">Практикум 2. (Работа в группах. Навигатор: </w:t>
      </w:r>
      <w:r w:rsidRPr="008E2A6A">
        <w:rPr>
          <w:rFonts w:ascii="Times New Roman" w:eastAsia="Calibri" w:hAnsi="Times New Roman" w:cs="Times New Roman"/>
          <w:b/>
          <w:spacing w:val="-4"/>
          <w:sz w:val="28"/>
          <w:szCs w:val="28"/>
          <w:lang w:val="ru-RU"/>
        </w:rPr>
        <w:t xml:space="preserve">Приложение 2). 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1BF25DD" wp14:editId="6D1C59FD">
            <wp:simplePos x="0" y="0"/>
            <wp:positionH relativeFrom="margin">
              <wp:posOffset>5208270</wp:posOffset>
            </wp:positionH>
            <wp:positionV relativeFrom="margin">
              <wp:posOffset>5406390</wp:posOffset>
            </wp:positionV>
            <wp:extent cx="693420" cy="693420"/>
            <wp:effectExtent l="0" t="0" r="0" b="0"/>
            <wp:wrapSquare wrapText="bothSides"/>
            <wp:docPr id="6" name="Рисунок 6" descr="https://code-qr.ru/storage/generated/2023/12/08/a768d501977b9ee56cdebe73b476823d/2023120815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de-qr.ru/storage/generated/2023/12/08/a768d501977b9ee56cdebe73b476823d/20231208150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– Уважаемые родители! Каждый из вас мечтает, чтобы его ребенок стал в жизни активным, успешным, предприимчивым.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Я обращаюсь к группе «экспертов» и «практиков». Составьте, пожалуйста, «портрет успешного современного человека», назвав 10 качеств, которыми он должен обладать. На ваших столах имеется раздаточный материал. Воспользуйтесь Приложением 2 «Список положительных черт характера человека».</w:t>
      </w:r>
    </w:p>
    <w:p w:rsidR="00446E1F" w:rsidRPr="008E2A6A" w:rsidRDefault="00446E1F" w:rsidP="00446E1F">
      <w:pPr>
        <w:numPr>
          <w:ilvl w:val="0"/>
          <w:numId w:val="3"/>
        </w:numPr>
        <w:shd w:val="clear" w:color="auto" w:fill="FFFFFF"/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 xml:space="preserve">группа «экспертов» и «практиков» делают выборку качеств, характеризующих успешного современного человека, 2) затем каждая группа аргументирует свой выбор).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Примерный вариант ответов: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организованность,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val="ru-RU" w:eastAsia="ru-RU"/>
        </w:rPr>
        <w:t xml:space="preserve">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 xml:space="preserve">исполнительность, </w:t>
      </w: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ru-RU" w:eastAsia="ru-RU"/>
        </w:rPr>
        <w:t>ответственность,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 xml:space="preserve"> коммуникабельность, честность, искренность, трудолюбие, целеустремлённость, самостоятельность, пунктуальность, толерантность, аккуратность, инициативность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>Теоретик.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– Уважаемые эксперты и практики! В вашей выборке приоритетное место заняло понятие «ответственность». А может ли человек быть ответственным, не соблюдая при этом дисциплину? Почему?</w:t>
      </w:r>
    </w:p>
    <w:p w:rsidR="00446E1F" w:rsidRPr="008E2A6A" w:rsidRDefault="00446E1F" w:rsidP="00446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>(родители высказывают свое мнение)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>Теоретик.</w:t>
      </w:r>
    </w:p>
    <w:p w:rsidR="00446E1F" w:rsidRPr="008E2A6A" w:rsidRDefault="00446E1F" w:rsidP="00446E1F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i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– Да, действительно понятия «ответственность» и «дисциплина» неразрывны между собой.</w:t>
      </w:r>
      <w:r w:rsidRPr="008E2A6A">
        <w:rPr>
          <w:rFonts w:ascii="Times New Roman" w:eastAsia="Cambria" w:hAnsi="Times New Roman" w:cs="Times New Roman"/>
          <w:i/>
          <w:color w:val="000000"/>
          <w:spacing w:val="-4"/>
          <w:sz w:val="28"/>
          <w:szCs w:val="28"/>
          <w:lang w:val="ru-RU"/>
        </w:rPr>
        <w:t xml:space="preserve"> Дисциплина — </w:t>
      </w:r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 xml:space="preserve">важнейшая, актуальнейшая, </w:t>
      </w:r>
      <w:r w:rsidRPr="008E2A6A">
        <w:rPr>
          <w:rFonts w:ascii="Times New Roman" w:eastAsia="Cambria" w:hAnsi="Times New Roman" w:cs="Times New Roman"/>
          <w:i/>
          <w:color w:val="000000"/>
          <w:spacing w:val="-4"/>
          <w:sz w:val="28"/>
          <w:szCs w:val="28"/>
          <w:lang w:val="ru-RU"/>
        </w:rPr>
        <w:lastRenderedPageBreak/>
        <w:t xml:space="preserve">педагогическая, воспитательная категория. </w:t>
      </w:r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 xml:space="preserve">Именно она стоит у истоков воспитания таких качеств, как </w:t>
      </w:r>
      <w:r w:rsidRPr="008E2A6A">
        <w:rPr>
          <w:rFonts w:ascii="Times New Roman" w:eastAsia="Cambria" w:hAnsi="Times New Roman" w:cs="Times New Roman"/>
          <w:i/>
          <w:color w:val="000000"/>
          <w:spacing w:val="-4"/>
          <w:sz w:val="28"/>
          <w:szCs w:val="28"/>
          <w:lang w:val="ru-RU"/>
        </w:rPr>
        <w:t>ответственность, нравственность</w:t>
      </w:r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 xml:space="preserve"> человека, а в целом — </w:t>
      </w:r>
      <w:r w:rsidRPr="008E2A6A">
        <w:rPr>
          <w:rFonts w:ascii="Times New Roman" w:eastAsia="Cambria" w:hAnsi="Times New Roman" w:cs="Times New Roman"/>
          <w:i/>
          <w:color w:val="000000"/>
          <w:spacing w:val="-4"/>
          <w:sz w:val="28"/>
          <w:szCs w:val="28"/>
          <w:lang w:val="ru-RU"/>
        </w:rPr>
        <w:t xml:space="preserve">правовое сознание </w:t>
      </w:r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>граждан нашей страны</w:t>
      </w:r>
      <w:r w:rsidRPr="008E2A6A">
        <w:rPr>
          <w:rFonts w:ascii="Times New Roman" w:eastAsia="Cambria" w:hAnsi="Times New Roman" w:cs="Times New Roman"/>
          <w:i/>
          <w:color w:val="000000"/>
          <w:spacing w:val="-4"/>
          <w:sz w:val="28"/>
          <w:szCs w:val="28"/>
          <w:lang w:val="ru-RU"/>
        </w:rPr>
        <w:t xml:space="preserve">. </w:t>
      </w:r>
    </w:p>
    <w:p w:rsidR="00446E1F" w:rsidRPr="008E2A6A" w:rsidRDefault="00446E1F" w:rsidP="00446E1F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i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Ответственность — что это такое? Перед кем, чем и за что можно быть ответственным, почему, и куда эту ответственность надо нести?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val="ru-RU" w:eastAsia="ru-RU"/>
        </w:rPr>
        <w:t xml:space="preserve">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В словаре русского языка: «ответственность – обязанность, необходимость давать отчёт в своих действиях, поступках и т.п. и отвечать за их возможные последствия, за результат чего-либо».</w:t>
      </w:r>
    </w:p>
    <w:p w:rsidR="00446E1F" w:rsidRPr="008E2A6A" w:rsidRDefault="00446E1F" w:rsidP="00446E1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Таким образом, мы подошли с вами к правовой</w:t>
      </w:r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 xml:space="preserve"> стороне вопроса. Речь идет о </w:t>
      </w:r>
      <w:r w:rsidRPr="008E2A6A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  <w:lang w:val="ru-RU"/>
        </w:rPr>
        <w:t>РАЗДЕЛЕ V</w:t>
      </w:r>
      <w:r w:rsidRPr="008E2A6A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/>
        </w:rPr>
        <w:t xml:space="preserve">Дисциплинарная ответственность обучающихся,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в частности,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  <w:lang w:val="ru-RU"/>
        </w:rPr>
        <w:t>ГЛАВА 14</w:t>
      </w: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/>
        </w:rPr>
        <w:t xml:space="preserve">Основания для привлечения обучающихся к дисциплинарной ответственности. Меры дисциплинарного взыскания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новой редакции Кодекса </w:t>
      </w:r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 xml:space="preserve">Республики Беларусь об образовании,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который является нормативным правовым базисом, регулирующим образовательный процесс в учреждениях образования.</w:t>
      </w:r>
    </w:p>
    <w:p w:rsidR="00446E1F" w:rsidRPr="008E2A6A" w:rsidRDefault="00446E1F" w:rsidP="00446E1F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Практикум3. (Работа в группах. Онлайн-навигатор:</w:t>
      </w:r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сайт</w:t>
      </w:r>
      <w:r w:rsidRPr="008E2A6A">
        <w:rPr>
          <w:rFonts w:ascii="Times New Roman" w:eastAsia="Calibri" w:hAnsi="Times New Roman" w:cs="Times New Roman"/>
          <w:b/>
          <w:color w:val="000000"/>
          <w:spacing w:val="-4"/>
          <w:lang w:val="ru-RU"/>
        </w:rPr>
        <w:t xml:space="preserve"> </w:t>
      </w:r>
      <w:hyperlink r:id="rId7" w:history="1">
        <w:r w:rsidRPr="008E2A6A">
          <w:rPr>
            <w:rFonts w:ascii="Times New Roman" w:eastAsia="Times New Roman" w:hAnsi="Times New Roman" w:cs="Times New Roman"/>
            <w:b/>
            <w:bCs/>
            <w:color w:val="0070C0"/>
            <w:spacing w:val="-4"/>
            <w:sz w:val="28"/>
            <w:szCs w:val="28"/>
            <w:u w:val="single"/>
            <w:lang w:val="ru-RU"/>
          </w:rPr>
          <w:t>https://pravo.by/</w:t>
        </w:r>
      </w:hyperlink>
      <w:r w:rsidRPr="008E2A6A">
        <w:rPr>
          <w:rFonts w:ascii="Times New Roman" w:eastAsia="Times New Roman" w:hAnsi="Times New Roman" w:cs="Times New Roman"/>
          <w:b/>
          <w:bCs/>
          <w:color w:val="0070C0"/>
          <w:spacing w:val="-4"/>
          <w:sz w:val="28"/>
          <w:szCs w:val="28"/>
          <w:u w:val="single"/>
          <w:lang w:val="ru-RU"/>
        </w:rPr>
        <w:t>)</w:t>
      </w:r>
      <w:r w:rsidRPr="008E2A6A">
        <w:rPr>
          <w:rFonts w:ascii="Times New Roman" w:eastAsia="Times New Roman" w:hAnsi="Times New Roman" w:cs="Times New Roman"/>
          <w:b/>
          <w:bCs/>
          <w:i/>
          <w:color w:val="0070C0"/>
          <w:spacing w:val="-4"/>
          <w:sz w:val="28"/>
          <w:szCs w:val="28"/>
          <w:lang w:val="ru-RU"/>
        </w:rPr>
        <w:t>.</w:t>
      </w:r>
    </w:p>
    <w:p w:rsidR="00446E1F" w:rsidRPr="008E2A6A" w:rsidRDefault="00446E1F" w:rsidP="00446E1F">
      <w:pPr>
        <w:widowControl w:val="0"/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</w:pPr>
      <w:r w:rsidRPr="008E2A6A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73B527EB" wp14:editId="07C96546">
            <wp:simplePos x="0" y="0"/>
            <wp:positionH relativeFrom="margin">
              <wp:align>right</wp:align>
            </wp:positionH>
            <wp:positionV relativeFrom="margin">
              <wp:posOffset>3135630</wp:posOffset>
            </wp:positionV>
            <wp:extent cx="735965" cy="735965"/>
            <wp:effectExtent l="0" t="0" r="6985" b="6985"/>
            <wp:wrapSquare wrapText="bothSides"/>
            <wp:docPr id="7" name="Рисунок 7" descr="https://code-qr.ru/storage/generated/2023/12/08/e9a823a41e670eca6f3778cc77bc9636/2023120815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de-qr.ru/storage/generated/2023/12/08/e9a823a41e670eca6f3778cc77bc9636/202312081504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A6A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lang w:val="ru-RU"/>
        </w:rPr>
        <w:t xml:space="preserve">– </w:t>
      </w:r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 xml:space="preserve">Уважаемые </w:t>
      </w: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«эксперты»</w:t>
      </w:r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 xml:space="preserve">. С помощью </w:t>
      </w:r>
      <w:proofErr w:type="spellStart"/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>кюар</w:t>
      </w:r>
      <w:proofErr w:type="spellEnd"/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>-кода Приложения 3. предлагаю вам выйти на сайт</w:t>
      </w:r>
      <w:r w:rsidRPr="008E2A6A">
        <w:rPr>
          <w:rFonts w:ascii="Times New Roman" w:eastAsia="Calibri" w:hAnsi="Times New Roman" w:cs="Times New Roman"/>
          <w:color w:val="000000"/>
          <w:spacing w:val="-4"/>
          <w:lang w:val="ru-RU"/>
        </w:rPr>
        <w:t xml:space="preserve"> </w:t>
      </w:r>
      <w:hyperlink r:id="rId9" w:history="1">
        <w:r w:rsidRPr="008E2A6A">
          <w:rPr>
            <w:rFonts w:ascii="Times New Roman" w:eastAsia="Times New Roman" w:hAnsi="Times New Roman" w:cs="Times New Roman"/>
            <w:bCs/>
            <w:color w:val="000000"/>
            <w:spacing w:val="-4"/>
            <w:sz w:val="28"/>
            <w:szCs w:val="28"/>
            <w:u w:val="single"/>
            <w:lang w:val="ru-RU"/>
          </w:rPr>
          <w:t>https://pravo.by/</w:t>
        </w:r>
      </w:hyperlink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 xml:space="preserve"> для ознакомления со </w:t>
      </w: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Статьей 118.</w:t>
      </w:r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 xml:space="preserve"> Основания для привлечения обучающихся к дисциплинарной ответственности, </w:t>
      </w: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Статьей 119</w:t>
      </w:r>
      <w:r w:rsidRPr="008E2A6A">
        <w:rPr>
          <w:rFonts w:ascii="Times New Roman" w:eastAsia="Calibri" w:hAnsi="Times New Roman" w:cs="Times New Roman"/>
          <w:color w:val="000000"/>
          <w:spacing w:val="-4"/>
          <w:lang w:val="ru-RU"/>
        </w:rPr>
        <w:t xml:space="preserve"> 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Возраст, по достижении которого наступает дисциплинарная ответственность</w:t>
      </w:r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 xml:space="preserve"> и </w:t>
      </w: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Статьей 120</w:t>
      </w:r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>. Меры дисциплинарного взыскания</w:t>
      </w: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>(см. страницу 116 новой редакции Кодекса Республики Беларусь об образовании).</w:t>
      </w:r>
    </w:p>
    <w:p w:rsidR="00446E1F" w:rsidRPr="008E2A6A" w:rsidRDefault="00446E1F" w:rsidP="00446E1F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lang w:val="ru-RU"/>
        </w:rPr>
        <w:tab/>
      </w:r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 xml:space="preserve">Вас, уважаемые </w:t>
      </w: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«практики»,</w:t>
      </w:r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 xml:space="preserve"> с помощью </w:t>
      </w:r>
      <w:proofErr w:type="spellStart"/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>кюар</w:t>
      </w:r>
      <w:proofErr w:type="spellEnd"/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 xml:space="preserve">-кода также отправляем на сайт </w:t>
      </w:r>
      <w:hyperlink r:id="rId10" w:history="1">
        <w:proofErr w:type="gramStart"/>
        <w:r w:rsidRPr="008E2A6A">
          <w:rPr>
            <w:rFonts w:ascii="Times New Roman" w:eastAsia="Times New Roman" w:hAnsi="Times New Roman" w:cs="Times New Roman"/>
            <w:bCs/>
            <w:color w:val="000000"/>
            <w:spacing w:val="-4"/>
            <w:sz w:val="28"/>
            <w:szCs w:val="28"/>
            <w:u w:val="single"/>
            <w:lang w:val="ru-RU"/>
          </w:rPr>
          <w:t>https://pravo.by/</w:t>
        </w:r>
      </w:hyperlink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 xml:space="preserve"> .</w:t>
      </w:r>
      <w:proofErr w:type="gramEnd"/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 xml:space="preserve"> Ваша задача – познакомиться с </w:t>
      </w: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Главой 15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Применение мер дисциплинарного взыскания</w:t>
      </w:r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 xml:space="preserve">. Изучите </w:t>
      </w: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Статьи 122– 128. </w:t>
      </w:r>
    </w:p>
    <w:p w:rsidR="00446E1F" w:rsidRPr="008E2A6A" w:rsidRDefault="00446E1F" w:rsidP="00446E1F">
      <w:pPr>
        <w:widowControl w:val="0"/>
        <w:autoSpaceDE w:val="0"/>
        <w:autoSpaceDN w:val="0"/>
        <w:spacing w:after="0" w:line="240" w:lineRule="auto"/>
        <w:ind w:firstLine="240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ab/>
        <w:t>На ознакомление с материалами вам отводится 5-7 минут. После изучения прошу представителей группы «экспертов» дать разъяснение Главе 14 Дисциплинарная ответственность, а представителям группы «практиков» прокомментировать</w:t>
      </w:r>
      <w:r w:rsidRPr="008E2A6A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>Главу 15</w:t>
      </w: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Применение мер дисциплинарного взыскания</w:t>
      </w:r>
      <w:r w:rsidRPr="008E2A6A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lang w:val="ru-RU"/>
        </w:rPr>
        <w:t>.</w:t>
      </w:r>
    </w:p>
    <w:p w:rsidR="00446E1F" w:rsidRPr="008E2A6A" w:rsidRDefault="00446E1F" w:rsidP="00446E1F">
      <w:pPr>
        <w:widowControl w:val="0"/>
        <w:autoSpaceDE w:val="0"/>
        <w:autoSpaceDN w:val="0"/>
        <w:spacing w:after="0" w:line="240" w:lineRule="auto"/>
        <w:ind w:right="-1" w:firstLine="2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(</w:t>
      </w:r>
      <w:r w:rsidRPr="008E2A6A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lang w:val="ru-RU"/>
        </w:rPr>
        <w:t>Работа в группах:</w:t>
      </w: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lang w:val="ru-RU"/>
        </w:rPr>
        <w:t>«эксперты» и «практики» 1) изучают и обсуждают в группах материалы Кодекса; 2) публичное озвучивают суть нормативной правовой базы).</w:t>
      </w:r>
    </w:p>
    <w:p w:rsidR="00446E1F" w:rsidRPr="008E2A6A" w:rsidRDefault="00446E1F" w:rsidP="00446E1F">
      <w:pPr>
        <w:widowControl w:val="0"/>
        <w:autoSpaceDE w:val="0"/>
        <w:autoSpaceDN w:val="0"/>
        <w:spacing w:after="0" w:line="24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Теоретик.</w:t>
      </w:r>
    </w:p>
    <w:p w:rsidR="00446E1F" w:rsidRPr="008E2A6A" w:rsidRDefault="00446E1F" w:rsidP="00446E1F">
      <w:pPr>
        <w:spacing w:after="0" w:line="240" w:lineRule="auto"/>
        <w:ind w:right="57"/>
        <w:jc w:val="both"/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ru-RU"/>
        </w:rPr>
        <w:tab/>
      </w:r>
      <w:r w:rsidRPr="008E2A6A">
        <w:rPr>
          <w:rFonts w:ascii="Times New Roman" w:eastAsia="Cambria" w:hAnsi="Times New Roman" w:cs="Times New Roman"/>
          <w:color w:val="000000"/>
          <w:spacing w:val="-4"/>
          <w:sz w:val="28"/>
          <w:szCs w:val="28"/>
          <w:lang w:val="ru-RU"/>
        </w:rPr>
        <w:t>– Спасибо, уважаемые «эксперты» и «практики». Подводя итог ваших выступлений, я напомню высказывание Антона Семёновича Макаренко, который говорил, что дисциплина украшает коллектив, что детям надо гордиться дисциплиной. Именно ему принадлежит замечательная формула, снявшая противоречие между дисциплиной-свободой и дисциплиной-запретом: «</w:t>
      </w:r>
      <w:r w:rsidRPr="008E2A6A">
        <w:rPr>
          <w:rFonts w:ascii="Times New Roman" w:eastAsia="Cambria" w:hAnsi="Times New Roman" w:cs="Times New Roman"/>
          <w:i/>
          <w:color w:val="000000"/>
          <w:spacing w:val="-4"/>
          <w:sz w:val="28"/>
          <w:szCs w:val="28"/>
          <w:lang w:val="ru-RU"/>
        </w:rPr>
        <w:t>Как можно больше требовательности к человеку и как можно больше уважения к нему».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Часто от родителей звучит вопрос: «Как сформировать у детей сознательное отношение к учебе, укрепить школьную дисциплину»? А ведь ответ совсем близко. На сайте каждого учреждения образования в разделе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УЧАЩИМСЯ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размещены 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>Правила внутреннего распорядка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>для обучающихся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, которые разработаны в соответствии с Кодексом Республики Беларусь об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lastRenderedPageBreak/>
        <w:t>образовании, Положением об учреждении общего среднего образования, государственным школьным стандартом. Эти Правила созданы с целью совершенствования организации образовательного процесса, укрепления дисциплины учащихся, рационального использования детьми учебного времени, повышения качества образования. Знание и выполнение этих правил – первый шаг к успешному решению проблемы дисциплины и поведения учащегося.</w:t>
      </w:r>
    </w:p>
    <w:p w:rsidR="00446E1F" w:rsidRPr="008E2A6A" w:rsidRDefault="00446E1F" w:rsidP="00446E1F">
      <w:pPr>
        <w:spacing w:after="0" w:line="240" w:lineRule="auto"/>
        <w:ind w:right="9" w:firstLine="708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Итак, обобщая выше сказанное, можно заключить, что </w:t>
      </w:r>
      <w:r w:rsidRPr="008E2A6A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ru-RU"/>
        </w:rPr>
        <w:t>дисциплина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 — </w:t>
      </w:r>
      <w:r w:rsidRPr="008E2A6A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u w:val="single"/>
          <w:lang w:val="ru-RU"/>
        </w:rPr>
        <w:t xml:space="preserve">понятие для школы законное и необходимое. 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Она не только не унижает ребёнка или педагога, а возвышает обоих: это условие успешной совместной работы, </w:t>
      </w:r>
      <w:r w:rsidRPr="008E2A6A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ru-RU"/>
        </w:rPr>
        <w:t xml:space="preserve">это коллективная ценность, 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которую необходимо созидать, беречь, всячески поддерживать.</w:t>
      </w:r>
    </w:p>
    <w:p w:rsidR="00446E1F" w:rsidRPr="008E2A6A" w:rsidRDefault="00446E1F" w:rsidP="00446E1F">
      <w:pPr>
        <w:spacing w:after="0" w:line="240" w:lineRule="auto"/>
        <w:ind w:right="9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Но как с нею работать? Как включить её в пространство школьной свободы и права?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Время, когда за </w:t>
      </w:r>
      <w:r w:rsidRPr="008E2A6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провинности били розгами, давно прошло!</w:t>
      </w:r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И родители, и учителя в ситуации нарушения детьми дисциплины и поведения должны поступать педагогически грамотно. Обратимся за советом к специалистам.</w:t>
      </w:r>
    </w:p>
    <w:p w:rsidR="00446E1F" w:rsidRPr="008E2A6A" w:rsidRDefault="00446E1F" w:rsidP="00446E1F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ab/>
        <w:t>Известные советские ученые-психологи (</w:t>
      </w:r>
      <w:proofErr w:type="spellStart"/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Б.Г.Ананьев</w:t>
      </w:r>
      <w:proofErr w:type="spellEnd"/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, </w:t>
      </w:r>
      <w:proofErr w:type="spellStart"/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Л.С.Выготский</w:t>
      </w:r>
      <w:proofErr w:type="spellEnd"/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, </w:t>
      </w:r>
      <w:proofErr w:type="spellStart"/>
      <w:r w:rsidRPr="008E2A6A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  <w:lang w:val="ru-RU"/>
        </w:rPr>
        <w:t>А.Н.Леонтьев</w:t>
      </w:r>
      <w:proofErr w:type="spellEnd"/>
      <w:r w:rsidRPr="008E2A6A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8E2A6A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  <w:lang w:val="ru-RU"/>
        </w:rPr>
        <w:t>Д.Б.Эльконин</w:t>
      </w:r>
      <w:proofErr w:type="spellEnd"/>
      <w:r w:rsidRPr="008E2A6A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  <w:lang w:val="ru-RU"/>
        </w:rPr>
        <w:t xml:space="preserve">) </w:t>
      </w:r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дают нам ответ. В мире существует всего </w:t>
      </w:r>
      <w:r w:rsidRPr="008E2A6A">
        <w:rPr>
          <w:rFonts w:ascii="Times New Roman" w:eastAsia="Calibri" w:hAnsi="Times New Roman" w:cs="Times New Roman"/>
          <w:bCs/>
          <w:spacing w:val="-4"/>
          <w:sz w:val="28"/>
          <w:szCs w:val="28"/>
          <w:lang w:val="ru-RU"/>
        </w:rPr>
        <w:t>два способа влияния на поведение людей</w:t>
      </w:r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. Третьего просто нет. Это – </w:t>
      </w:r>
      <w:r w:rsidRPr="008E2A6A">
        <w:rPr>
          <w:rFonts w:ascii="Times New Roman" w:eastAsia="Calibri" w:hAnsi="Times New Roman" w:cs="Times New Roman"/>
          <w:bCs/>
          <w:i/>
          <w:spacing w:val="-4"/>
          <w:sz w:val="28"/>
          <w:szCs w:val="28"/>
          <w:lang w:val="ru-RU"/>
        </w:rPr>
        <w:t>разрушение</w:t>
      </w:r>
      <w:r w:rsidRPr="008E2A6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Calibri" w:hAnsi="Times New Roman" w:cs="Times New Roman"/>
          <w:bCs/>
          <w:i/>
          <w:spacing w:val="-4"/>
          <w:sz w:val="28"/>
          <w:szCs w:val="28"/>
          <w:lang w:val="ru-RU"/>
        </w:rPr>
        <w:t>личности</w:t>
      </w:r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(что это такое, пояснять нет необходимости), и – </w:t>
      </w:r>
      <w:r w:rsidRPr="008E2A6A">
        <w:rPr>
          <w:rFonts w:ascii="Times New Roman" w:eastAsia="Calibri" w:hAnsi="Times New Roman" w:cs="Times New Roman"/>
          <w:bCs/>
          <w:i/>
          <w:spacing w:val="-4"/>
          <w:sz w:val="28"/>
          <w:szCs w:val="28"/>
          <w:lang w:val="ru-RU"/>
        </w:rPr>
        <w:t>развитие личности</w:t>
      </w:r>
      <w:r w:rsidRPr="008E2A6A">
        <w:rPr>
          <w:rFonts w:ascii="Times New Roman" w:eastAsia="Calibri" w:hAnsi="Times New Roman" w:cs="Times New Roman"/>
          <w:i/>
          <w:spacing w:val="-4"/>
          <w:sz w:val="28"/>
          <w:szCs w:val="28"/>
          <w:lang w:val="ru-RU"/>
        </w:rPr>
        <w:t>.</w:t>
      </w:r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Вот так просто. У педагогов стоит задача №2. А вот отдельные родители, не владеющие правилами работы с поведением ребенка, могут на практике применять первый способ влияния на личность ребенка. И это для ребенка – катастрофа. Есть еще третья форма – </w:t>
      </w:r>
      <w:r w:rsidRPr="008E2A6A">
        <w:rPr>
          <w:rFonts w:ascii="Times New Roman" w:eastAsia="Calibri" w:hAnsi="Times New Roman" w:cs="Times New Roman"/>
          <w:bCs/>
          <w:i/>
          <w:spacing w:val="-4"/>
          <w:sz w:val="28"/>
          <w:szCs w:val="28"/>
          <w:lang w:val="ru-RU"/>
        </w:rPr>
        <w:t>не вмешательство.</w:t>
      </w:r>
      <w:r w:rsidRPr="008E2A6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Но мы ее рассматривать не будем по простой причине – «нулевого» результата. </w:t>
      </w:r>
    </w:p>
    <w:p w:rsidR="00446E1F" w:rsidRPr="008E2A6A" w:rsidRDefault="00446E1F" w:rsidP="00446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Таким образом, </w:t>
      </w:r>
      <w:r w:rsidRPr="008E2A6A">
        <w:rPr>
          <w:rFonts w:ascii="Times New Roman" w:eastAsia="Calibri" w:hAnsi="Times New Roman" w:cs="Times New Roman"/>
          <w:bCs/>
          <w:i/>
          <w:spacing w:val="-4"/>
          <w:sz w:val="28"/>
          <w:szCs w:val="28"/>
          <w:lang w:val="ru-RU"/>
        </w:rPr>
        <w:t>наша цель – развитие.</w:t>
      </w:r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Чтобы идти в этом направлении – направлении развития ребенка – мы должны знать о существовании </w:t>
      </w:r>
      <w:r w:rsidRPr="008E2A6A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val="ru-RU"/>
        </w:rPr>
        <w:t xml:space="preserve">4-х </w:t>
      </w:r>
      <w:r w:rsidRPr="008E2A6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val="ru-RU"/>
        </w:rPr>
        <w:t>целей деструктивного поведения</w:t>
      </w:r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человека. Зная и понимая эти цели, мы сможем разобраться с проблемой дисциплины и поведения, мы сможем помочь ему, подобрав конструктивно-приемлемые средства воздействия.</w:t>
      </w:r>
    </w:p>
    <w:p w:rsidR="00446E1F" w:rsidRPr="008E2A6A" w:rsidRDefault="00446E1F" w:rsidP="00446E1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bCs/>
          <w:spacing w:val="-4"/>
          <w:sz w:val="28"/>
          <w:szCs w:val="28"/>
          <w:lang w:val="ru-RU"/>
        </w:rPr>
        <w:t xml:space="preserve">Итак, дети проявляют </w:t>
      </w:r>
      <w:proofErr w:type="spellStart"/>
      <w:r w:rsidRPr="008E2A6A">
        <w:rPr>
          <w:rFonts w:ascii="Times New Roman" w:eastAsia="Calibri" w:hAnsi="Times New Roman" w:cs="Times New Roman"/>
          <w:bCs/>
          <w:spacing w:val="-4"/>
          <w:sz w:val="28"/>
          <w:szCs w:val="28"/>
          <w:lang w:val="ru-RU"/>
        </w:rPr>
        <w:t>девиантные</w:t>
      </w:r>
      <w:proofErr w:type="spellEnd"/>
      <w:r w:rsidRPr="008E2A6A">
        <w:rPr>
          <w:rFonts w:ascii="Times New Roman" w:eastAsia="Calibri" w:hAnsi="Times New Roman" w:cs="Times New Roman"/>
          <w:bCs/>
          <w:spacing w:val="-4"/>
          <w:sz w:val="28"/>
          <w:szCs w:val="28"/>
          <w:lang w:val="ru-RU"/>
        </w:rPr>
        <w:t xml:space="preserve"> действия, чтобы достичь одну из 4-х целей:</w:t>
      </w:r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Calibri" w:hAnsi="Times New Roman" w:cs="Times New Roman"/>
          <w:spacing w:val="-4"/>
          <w:sz w:val="24"/>
          <w:szCs w:val="24"/>
          <w:lang w:val="ru-RU"/>
        </w:rPr>
        <w:t>ВНИМАНИЕ – ВЛАСТЬ –МЕСТЬ –ИЗБЕЖАНИЕ НЕУДАЧИ</w:t>
      </w:r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.</w:t>
      </w:r>
    </w:p>
    <w:p w:rsidR="00446E1F" w:rsidRPr="008E2A6A" w:rsidRDefault="00446E1F" w:rsidP="00446E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ab/>
        <w:t xml:space="preserve">Впервые эти 4-е цели были сформулированы выдающимся педагогом-психологом Рудольфом </w:t>
      </w:r>
      <w:proofErr w:type="spellStart"/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Дрейкурсом</w:t>
      </w:r>
      <w:proofErr w:type="spellEnd"/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. Рассмотрим на примере суть целей деструктивного поведения человека, возможность их перехода из одной фазы в другую.</w:t>
      </w:r>
    </w:p>
    <w:p w:rsidR="00446E1F" w:rsidRPr="008E2A6A" w:rsidRDefault="00446E1F" w:rsidP="00446E1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1-я цель. ВНИМАНИЕ. Пример. Юноша хочет понравиться девушке: дарит цветы, играет на гитаре, шлет СМС и т.п. Но девушка не обращает на него никакого внимания, не проявляет ответных чувств на его ухаживания. Что движет парнем? Тогда он переходит к реализации 2-й цели – ВЛАСТЬ, применение власти. </w:t>
      </w:r>
    </w:p>
    <w:p w:rsidR="00446E1F" w:rsidRPr="008E2A6A" w:rsidRDefault="00446E1F" w:rsidP="00446E1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2-я цель. ВЛАСТЬ. У юноши возникает желание </w:t>
      </w:r>
      <w:r w:rsidRPr="008E2A6A">
        <w:rPr>
          <w:rFonts w:ascii="Times New Roman" w:eastAsia="Calibri" w:hAnsi="Times New Roman" w:cs="Times New Roman"/>
          <w:spacing w:val="-4"/>
          <w:sz w:val="24"/>
          <w:szCs w:val="24"/>
          <w:lang w:val="ru-RU"/>
        </w:rPr>
        <w:t>ЗАСТАВИТЬ</w:t>
      </w:r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 девушку обратить на него внимание. Он может дергать ее за руку, настойчиво провожать до дома, встречать у подъезда, надоедливо звонить по телефону и другие формы внимания на себя. Девушка опять не проявляет никакой ответной реакции. И тогда, разозлившись, парень переходит </w:t>
      </w:r>
      <w:proofErr w:type="gramStart"/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к….</w:t>
      </w:r>
      <w:proofErr w:type="gramEnd"/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>мести.</w:t>
      </w:r>
    </w:p>
    <w:p w:rsidR="00446E1F" w:rsidRPr="008E2A6A" w:rsidRDefault="00446E1F" w:rsidP="00446E1F">
      <w:pPr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lastRenderedPageBreak/>
        <w:t xml:space="preserve">3-я цель. МЕСТЬ. Ах так, тогда я тебе отомщу! Он может пойти на 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буллинг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, распространять нехорошие слухи, «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фотошопить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» в Интернете и т.п.</w:t>
      </w:r>
    </w:p>
    <w:p w:rsidR="00446E1F" w:rsidRPr="008E2A6A" w:rsidRDefault="00446E1F" w:rsidP="00446E1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D0D0D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4</w:t>
      </w:r>
      <w:r w:rsidRPr="008E2A6A">
        <w:rPr>
          <w:rFonts w:ascii="Times New Roman" w:eastAsia="Calibri" w:hAnsi="Times New Roman" w:cs="Times New Roman"/>
          <w:color w:val="0D0D0D"/>
          <w:spacing w:val="-4"/>
          <w:sz w:val="28"/>
          <w:szCs w:val="28"/>
          <w:lang w:val="ru-RU"/>
        </w:rPr>
        <w:t>-я цель. ИЗБЕГАНИЕ НЕУДАЧИ</w:t>
      </w:r>
      <w:proofErr w:type="gramStart"/>
      <w:r w:rsidRPr="008E2A6A">
        <w:rPr>
          <w:rFonts w:ascii="Times New Roman" w:eastAsia="Calibri" w:hAnsi="Times New Roman" w:cs="Times New Roman"/>
          <w:color w:val="0D0D0D"/>
          <w:spacing w:val="-4"/>
          <w:sz w:val="28"/>
          <w:szCs w:val="28"/>
          <w:lang w:val="ru-RU"/>
        </w:rPr>
        <w:t xml:space="preserve"> ….</w:t>
      </w:r>
      <w:proofErr w:type="gramEnd"/>
      <w:r w:rsidRPr="008E2A6A">
        <w:rPr>
          <w:rFonts w:ascii="Times New Roman" w:eastAsia="Calibri" w:hAnsi="Times New Roman" w:cs="Times New Roman"/>
          <w:color w:val="0D0D0D"/>
          <w:spacing w:val="-4"/>
          <w:sz w:val="28"/>
          <w:szCs w:val="28"/>
          <w:lang w:val="ru-RU"/>
        </w:rPr>
        <w:t>Но вдруг из армии возвращается старший брат девочки – этакий бравый солдат-десантник….И как ведет наш Ромео? Молодой человек говорит: «А я что…? Да я ничего... Она мне не интересна, не нужна». То есть, идет на попятную. Наш Ромео раздавлен, унижен, потерян…</w:t>
      </w:r>
    </w:p>
    <w:p w:rsidR="00446E1F" w:rsidRPr="008E2A6A" w:rsidRDefault="00446E1F" w:rsidP="00446E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D0D0D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D0D0D"/>
          <w:spacing w:val="-4"/>
          <w:sz w:val="28"/>
          <w:szCs w:val="28"/>
          <w:lang w:val="ru-RU"/>
        </w:rPr>
        <w:tab/>
        <w:t>Пример банальный, но типичный, чтобы вы понимали, как цели переходят из одной фазы – в следующую.</w:t>
      </w:r>
    </w:p>
    <w:p w:rsidR="00446E1F" w:rsidRPr="008E2A6A" w:rsidRDefault="00446E1F" w:rsidP="00446E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D0D0D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b/>
          <w:color w:val="0D0D0D"/>
          <w:spacing w:val="-4"/>
          <w:sz w:val="28"/>
          <w:szCs w:val="28"/>
          <w:u w:val="single"/>
          <w:lang w:val="ru-RU"/>
        </w:rPr>
        <w:t>Практический этап</w:t>
      </w:r>
      <w:r w:rsidRPr="008E2A6A">
        <w:rPr>
          <w:rFonts w:ascii="Times New Roman" w:eastAsia="Calibri" w:hAnsi="Times New Roman" w:cs="Times New Roman"/>
          <w:b/>
          <w:color w:val="0D0D0D"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Calibri" w:hAnsi="Times New Roman" w:cs="Times New Roman"/>
          <w:spacing w:val="-4"/>
          <w:sz w:val="24"/>
          <w:szCs w:val="24"/>
          <w:lang w:val="ru-RU"/>
        </w:rPr>
        <w:t>(Цель: выработка практических навыков и умений решать прикладные задачи</w:t>
      </w:r>
      <w:r w:rsidRPr="008E2A6A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  <w:lang w:val="ru-RU"/>
        </w:rPr>
        <w:t>, в которых описываются практико-ориентированные ситуации, в том числе навыков использования средств информационных и коммуникационных технологий).</w:t>
      </w:r>
    </w:p>
    <w:p w:rsidR="00446E1F" w:rsidRPr="008E2A6A" w:rsidRDefault="00446E1F" w:rsidP="00446E1F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color w:val="0D0D0D"/>
          <w:spacing w:val="-4"/>
          <w:sz w:val="28"/>
          <w:szCs w:val="28"/>
          <w:lang w:val="ru-RU"/>
        </w:rPr>
      </w:pPr>
      <w:r w:rsidRPr="008E2A6A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 wp14:anchorId="543EEE7E" wp14:editId="0D503D3B">
            <wp:simplePos x="0" y="0"/>
            <wp:positionH relativeFrom="margin">
              <wp:align>right</wp:align>
            </wp:positionH>
            <wp:positionV relativeFrom="margin">
              <wp:posOffset>3341370</wp:posOffset>
            </wp:positionV>
            <wp:extent cx="716280" cy="644525"/>
            <wp:effectExtent l="0" t="0" r="7620" b="3175"/>
            <wp:wrapSquare wrapText="bothSides"/>
            <wp:docPr id="8" name="Рисунок 8" descr="https://code-qr.ru/storage/generated/2023/12/08/d39eeebe3e098c2acea5c1a330045b29/2023120815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ode-qr.ru/storage/generated/2023/12/08/d39eeebe3e098c2acea5c1a330045b29/202312081503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A6A">
        <w:rPr>
          <w:rFonts w:ascii="Times New Roman" w:eastAsia="Times New Roman" w:hAnsi="Times New Roman" w:cs="Times New Roman"/>
          <w:b/>
          <w:bCs/>
          <w:color w:val="0D0D0D"/>
          <w:spacing w:val="-4"/>
          <w:sz w:val="28"/>
          <w:szCs w:val="28"/>
          <w:lang w:val="ru-RU"/>
        </w:rPr>
        <w:t>Практикум 4.</w:t>
      </w:r>
      <w:r w:rsidRPr="008E2A6A">
        <w:rPr>
          <w:rFonts w:ascii="Times New Roman" w:eastAsia="Times New Roman" w:hAnsi="Times New Roman" w:cs="Times New Roman"/>
          <w:b/>
          <w:bCs/>
          <w:color w:val="0D0D0D"/>
          <w:spacing w:val="-4"/>
          <w:sz w:val="27"/>
          <w:szCs w:val="27"/>
          <w:lang w:val="ru-RU"/>
        </w:rPr>
        <w:t xml:space="preserve"> </w:t>
      </w: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  <w:lang w:val="ru-RU"/>
        </w:rPr>
        <w:t>(Работа в группах. Онлайн-навигатор:</w:t>
      </w:r>
      <w:r w:rsidRPr="008E2A6A">
        <w:rPr>
          <w:rFonts w:ascii="Times New Roman" w:eastAsia="Times New Roman" w:hAnsi="Times New Roman" w:cs="Times New Roman"/>
          <w:bCs/>
          <w:color w:val="000000"/>
          <w:spacing w:val="-4"/>
          <w:sz w:val="27"/>
          <w:szCs w:val="27"/>
          <w:lang w:val="ru-RU"/>
        </w:rPr>
        <w:t xml:space="preserve"> </w:t>
      </w:r>
      <w:proofErr w:type="spellStart"/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  <w:lang w:val="ru-RU"/>
        </w:rPr>
        <w:t>Кюар</w:t>
      </w:r>
      <w:proofErr w:type="spellEnd"/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  <w:lang w:val="ru-RU"/>
        </w:rPr>
        <w:t>-код Приложение 4)</w:t>
      </w:r>
    </w:p>
    <w:p w:rsidR="00446E1F" w:rsidRPr="008E2A6A" w:rsidRDefault="00446E1F" w:rsidP="00446E1F">
      <w:pPr>
        <w:widowControl w:val="0"/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D0D0D"/>
          <w:spacing w:val="-4"/>
          <w:sz w:val="28"/>
          <w:szCs w:val="28"/>
          <w:lang w:val="ru-RU"/>
        </w:rPr>
      </w:pPr>
      <w:r w:rsidRPr="008E2A6A">
        <w:rPr>
          <w:rFonts w:ascii="Times New Roman" w:eastAsia="Times New Roman" w:hAnsi="Times New Roman" w:cs="Times New Roman"/>
          <w:b/>
          <w:bCs/>
          <w:color w:val="0D0D0D"/>
          <w:spacing w:val="-4"/>
          <w:sz w:val="28"/>
          <w:szCs w:val="28"/>
          <w:lang w:val="ru-RU"/>
        </w:rPr>
        <w:t xml:space="preserve">– </w:t>
      </w:r>
      <w:r w:rsidRPr="008E2A6A">
        <w:rPr>
          <w:rFonts w:ascii="Times New Roman" w:eastAsia="Times New Roman" w:hAnsi="Times New Roman" w:cs="Times New Roman"/>
          <w:bCs/>
          <w:color w:val="0D0D0D"/>
          <w:spacing w:val="-4"/>
          <w:sz w:val="28"/>
          <w:szCs w:val="28"/>
          <w:lang w:val="ru-RU"/>
        </w:rPr>
        <w:t xml:space="preserve">Уважаемые «эксперты» и «практики»! Для закрепления материала предлагаю устроить небольшой </w:t>
      </w:r>
      <w:proofErr w:type="spellStart"/>
      <w:r w:rsidRPr="008E2A6A">
        <w:rPr>
          <w:rFonts w:ascii="Times New Roman" w:eastAsia="Times New Roman" w:hAnsi="Times New Roman" w:cs="Times New Roman"/>
          <w:bCs/>
          <w:color w:val="0D0D0D"/>
          <w:spacing w:val="-4"/>
          <w:sz w:val="28"/>
          <w:szCs w:val="28"/>
          <w:lang w:val="ru-RU"/>
        </w:rPr>
        <w:t>баттл</w:t>
      </w:r>
      <w:proofErr w:type="spellEnd"/>
      <w:r w:rsidRPr="008E2A6A">
        <w:rPr>
          <w:rFonts w:ascii="Times New Roman" w:eastAsia="Times New Roman" w:hAnsi="Times New Roman" w:cs="Times New Roman"/>
          <w:bCs/>
          <w:color w:val="0D0D0D"/>
          <w:spacing w:val="-4"/>
          <w:sz w:val="28"/>
          <w:szCs w:val="28"/>
          <w:lang w:val="ru-RU"/>
        </w:rPr>
        <w:t xml:space="preserve"> между командами. Группа «практиков» будет озвучивать педагогическую ситуацию, а группа «экспертов» будет определять </w:t>
      </w:r>
      <w:r w:rsidRPr="008E2A6A">
        <w:rPr>
          <w:rFonts w:ascii="Times New Roman" w:eastAsia="Times New Roman" w:hAnsi="Times New Roman" w:cs="Times New Roman"/>
          <w:bCs/>
          <w:color w:val="0D0D0D"/>
          <w:spacing w:val="-4"/>
          <w:sz w:val="28"/>
          <w:szCs w:val="28"/>
          <w:u w:val="single"/>
          <w:lang w:val="ru-RU"/>
        </w:rPr>
        <w:t>цель,</w:t>
      </w:r>
      <w:r w:rsidRPr="008E2A6A">
        <w:rPr>
          <w:rFonts w:ascii="Times New Roman" w:eastAsia="Times New Roman" w:hAnsi="Times New Roman" w:cs="Times New Roman"/>
          <w:bCs/>
          <w:color w:val="0D0D0D"/>
          <w:spacing w:val="-4"/>
          <w:sz w:val="28"/>
          <w:szCs w:val="28"/>
          <w:lang w:val="ru-RU"/>
        </w:rPr>
        <w:t xml:space="preserve"> которую преследует ребенок, давать рекомендации по решению этой проблемы. «Практики», обратитесь к Приложению 4. С помощью </w:t>
      </w:r>
      <w:proofErr w:type="spellStart"/>
      <w:r w:rsidRPr="008E2A6A">
        <w:rPr>
          <w:rFonts w:ascii="Times New Roman" w:eastAsia="Times New Roman" w:hAnsi="Times New Roman" w:cs="Times New Roman"/>
          <w:bCs/>
          <w:color w:val="0D0D0D"/>
          <w:spacing w:val="-4"/>
          <w:sz w:val="28"/>
          <w:szCs w:val="28"/>
          <w:lang w:val="ru-RU"/>
        </w:rPr>
        <w:t>Кюар</w:t>
      </w:r>
      <w:proofErr w:type="spellEnd"/>
      <w:r w:rsidRPr="008E2A6A">
        <w:rPr>
          <w:rFonts w:ascii="Times New Roman" w:eastAsia="Times New Roman" w:hAnsi="Times New Roman" w:cs="Times New Roman"/>
          <w:bCs/>
          <w:color w:val="0D0D0D"/>
          <w:spacing w:val="-4"/>
          <w:sz w:val="28"/>
          <w:szCs w:val="28"/>
          <w:lang w:val="ru-RU"/>
        </w:rPr>
        <w:t>-кода озвучьте педагогические ситуации.</w:t>
      </w:r>
    </w:p>
    <w:p w:rsidR="00446E1F" w:rsidRPr="008E2A6A" w:rsidRDefault="00446E1F" w:rsidP="00446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D0D0D"/>
          <w:spacing w:val="-4"/>
          <w:sz w:val="28"/>
          <w:szCs w:val="28"/>
          <w:lang w:val="ru-RU"/>
        </w:rPr>
      </w:pPr>
      <w:r w:rsidRPr="008E2A6A">
        <w:rPr>
          <w:rFonts w:ascii="Times New Roman" w:eastAsia="Times New Roman" w:hAnsi="Times New Roman" w:cs="Times New Roman"/>
          <w:bCs/>
          <w:i/>
          <w:color w:val="0D0D0D"/>
          <w:spacing w:val="-4"/>
          <w:sz w:val="28"/>
          <w:szCs w:val="28"/>
          <w:lang w:val="ru-RU"/>
        </w:rPr>
        <w:t xml:space="preserve"> (</w:t>
      </w:r>
      <w:r w:rsidRPr="008E2A6A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lang w:val="ru-RU"/>
        </w:rPr>
        <w:t>Работа в группах:</w:t>
      </w: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lang w:val="ru-RU"/>
        </w:rPr>
        <w:t>1)</w:t>
      </w:r>
      <w:r w:rsidRPr="008E2A6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lang w:val="ru-RU"/>
        </w:rPr>
        <w:t xml:space="preserve">«практики» предлагают педагогические ситуации, 2) «эксперты» определяют цели ребенка. </w:t>
      </w:r>
      <w:r w:rsidRPr="008E2A6A">
        <w:rPr>
          <w:rFonts w:ascii="Times New Roman" w:eastAsia="Times New Roman" w:hAnsi="Times New Roman" w:cs="Times New Roman"/>
          <w:bCs/>
          <w:i/>
          <w:color w:val="0D0D0D"/>
          <w:spacing w:val="-4"/>
          <w:sz w:val="28"/>
          <w:szCs w:val="28"/>
          <w:lang w:val="ru-RU"/>
        </w:rPr>
        <w:t>Электронная версия педагогических ситуаций может быть распечатана в текстовом варианте в качестве раздаточного материала Приложения 2).</w:t>
      </w:r>
    </w:p>
    <w:p w:rsidR="00446E1F" w:rsidRPr="008E2A6A" w:rsidRDefault="00446E1F" w:rsidP="00446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b/>
          <w:color w:val="0D0D0D"/>
          <w:spacing w:val="-4"/>
          <w:sz w:val="28"/>
          <w:szCs w:val="28"/>
          <w:lang w:val="ru-RU" w:eastAsia="ru-RU"/>
        </w:rPr>
        <w:t>Теоретик.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  <w:lang w:val="ru-RU" w:eastAsia="ru-RU"/>
        </w:rPr>
        <w:t xml:space="preserve">– Уважаемые родители! Если вы оказались в </w:t>
      </w:r>
      <w:r w:rsidRPr="008E2A6A">
        <w:rPr>
          <w:rFonts w:ascii="Times New Roman" w:eastAsia="Times New Roman" w:hAnsi="Times New Roman" w:cs="Times New Roman"/>
          <w:bCs/>
          <w:color w:val="0D0D0D"/>
          <w:spacing w:val="-4"/>
          <w:sz w:val="28"/>
          <w:szCs w:val="28"/>
          <w:lang w:val="ru-RU" w:eastAsia="ru-RU"/>
        </w:rPr>
        <w:t>ситуации конфронтации (противостояния) с детьми, примите 7 полезных советов</w:t>
      </w:r>
      <w:r w:rsidRPr="008E2A6A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  <w:lang w:val="ru-RU" w:eastAsia="ru-RU"/>
        </w:rPr>
        <w:t xml:space="preserve"> от наших «экспертов». Системность их использования, а также контроль за их исполнением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могут принести весьма эффективные результаты, способствующие формированию культуры поведения и дисциплины ребенка в семье. </w:t>
      </w:r>
    </w:p>
    <w:p w:rsidR="00446E1F" w:rsidRPr="008E2A6A" w:rsidRDefault="00446E1F" w:rsidP="00446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Задание для группы «экспертов»: дайте своим оппонентам полезные советы</w:t>
      </w:r>
      <w:r w:rsidRPr="008E2A6A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 w:rsidRPr="008E2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ситуации конфронтации (противостояния) с детьми. Обратитесь к материалам Приложения 5.</w:t>
      </w:r>
    </w:p>
    <w:p w:rsidR="00446E1F" w:rsidRPr="008E2A6A" w:rsidRDefault="00446E1F" w:rsidP="00446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 xml:space="preserve">Практикум 5. (Представители группы «Экспертов» по очереди оглашают Правила для родителей. Навигатор: </w:t>
      </w:r>
      <w:proofErr w:type="spellStart"/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>Кюар</w:t>
      </w:r>
      <w:proofErr w:type="spellEnd"/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>-код Приложение 5).</w:t>
      </w:r>
      <w:r w:rsidRPr="008E2A6A">
        <w:rPr>
          <w:rFonts w:ascii="Calibri" w:eastAsia="Calibri" w:hAnsi="Calibri" w:cs="Times New Roman"/>
          <w:noProof/>
          <w:lang w:val="ru-RU" w:eastAsia="ru-RU"/>
        </w:rPr>
        <w:t xml:space="preserve"> </w:t>
      </w:r>
    </w:p>
    <w:p w:rsidR="00446E1F" w:rsidRPr="008E2A6A" w:rsidRDefault="00446E1F" w:rsidP="00446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 wp14:anchorId="5A49B1A9" wp14:editId="58318732">
            <wp:simplePos x="0" y="0"/>
            <wp:positionH relativeFrom="margin">
              <wp:posOffset>5274945</wp:posOffset>
            </wp:positionH>
            <wp:positionV relativeFrom="margin">
              <wp:posOffset>7410450</wp:posOffset>
            </wp:positionV>
            <wp:extent cx="697865" cy="697865"/>
            <wp:effectExtent l="0" t="0" r="6985" b="6985"/>
            <wp:wrapSquare wrapText="bothSides"/>
            <wp:docPr id="9" name="Рисунок 9" descr="https://code-qr.ru/storage/generated/2023/12/08/e41d4a8161ccb17991a8571c0d4bcc18/2023120815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ode-qr.ru/storage/generated/2023/12/08/e41d4a8161ccb17991a8571c0d4bcc18/202312081505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 xml:space="preserve">Теоретик.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Спасибо «экспертам». Наибольшая польза этих правил в том, что дети довольно быстро перенимают эту неагрессивную модель. Они делают то, что делаем мы, говорят так, как говорим мы. И если мы позволяем себе вести себя агрессивно, эмоциям брать верх над разумом, то и они позволяют себе это.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ru-RU"/>
        </w:rPr>
        <w:t>(</w:t>
      </w:r>
      <w:r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ru-RU"/>
        </w:rPr>
        <w:t>Р</w:t>
      </w:r>
      <w:r w:rsidRPr="008E2A6A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ru-RU"/>
        </w:rPr>
        <w:t>одители получают памятку «Полезные советы»)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– Уважаемые «эксперты» и «практики». Все наши действия выше были направлены на рассмотрение проблемы 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девиантного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 поведения детей, изучения мотивов их появления и характера их проявления. Вы также познакомились с 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/>
        </w:rPr>
        <w:lastRenderedPageBreak/>
        <w:t>Дисциплинарной ответственностью обучающихся,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 определенной в </w:t>
      </w:r>
      <w:r w:rsidRPr="008E2A6A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  <w:lang w:val="ru-RU"/>
        </w:rPr>
        <w:t>ГЛАВЕ 14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/>
        </w:rPr>
        <w:t xml:space="preserve">. 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Кодекса об образовании.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Однако стоит напомнить, что любые 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девиантные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 действия ребенка могут стать предпосылкой развития </w:t>
      </w:r>
      <w:proofErr w:type="spellStart"/>
      <w:r w:rsidRPr="008E2A6A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val="ru-RU"/>
        </w:rPr>
        <w:t>делинкветного</w:t>
      </w:r>
      <w:proofErr w:type="spellEnd"/>
      <w:r w:rsidRPr="008E2A6A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val="ru-RU"/>
        </w:rPr>
        <w:t xml:space="preserve"> поведения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!!! И если проявления 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девиантности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 пресекается дисциплинарным наказанием учащегося, то 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делинквентное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 поведение рассматривается исключительно в негативном контексте и означает совершение преступных деяний.</w:t>
      </w:r>
      <w:r w:rsidRPr="008E2A6A">
        <w:rPr>
          <w:rFonts w:ascii="Times New Roman" w:eastAsia="Calibri" w:hAnsi="Times New Roman" w:cs="Times New Roman"/>
          <w:color w:val="000000"/>
          <w:spacing w:val="-4"/>
          <w:lang w:val="ru-RU"/>
        </w:rPr>
        <w:t xml:space="preserve"> 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Делинквентные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 субъекты – это как правило, подростки, которые не смогли благополучно пройти кризис переходного возраста. Следует иметь в виду, что возрастная планка переходного возраста для детей резко понизилась.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Чтобы правильно понимать различие понятий в поведении детей между «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нормальное», «</w:t>
      </w:r>
      <w:proofErr w:type="spellStart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девиантное</w:t>
      </w:r>
      <w:proofErr w:type="spellEnd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» и «</w:t>
      </w:r>
      <w:proofErr w:type="spellStart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делинквентное</w:t>
      </w:r>
      <w:proofErr w:type="spellEnd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», давайте вместе рассмотрим некоторые примеры.</w:t>
      </w:r>
    </w:p>
    <w:p w:rsidR="00446E1F" w:rsidRPr="007671A5" w:rsidRDefault="00446E1F" w:rsidP="00446E1F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val="ru-RU" w:eastAsia="ru-RU"/>
        </w:rPr>
      </w:pPr>
      <w:r w:rsidRPr="007671A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val="ru-RU" w:eastAsia="ru-RU"/>
        </w:rPr>
        <w:t>Практикум 6</w:t>
      </w:r>
      <w:r w:rsidRPr="007671A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val="ru-RU"/>
        </w:rPr>
        <w:t xml:space="preserve"> (Работа в группах. Онлайн-навигатор: </w:t>
      </w:r>
      <w:proofErr w:type="spellStart"/>
      <w:r w:rsidRPr="007671A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val="ru-RU"/>
        </w:rPr>
        <w:t>Кюар</w:t>
      </w:r>
      <w:proofErr w:type="spellEnd"/>
      <w:r w:rsidRPr="007671A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val="ru-RU"/>
        </w:rPr>
        <w:t>-код Приложения 6)</w:t>
      </w:r>
      <w:r w:rsidRPr="007671A5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val="ru-RU" w:eastAsia="ru-RU"/>
        </w:rPr>
        <w:t xml:space="preserve"> </w:t>
      </w:r>
    </w:p>
    <w:p w:rsidR="00446E1F" w:rsidRPr="008E2A6A" w:rsidRDefault="00446E1F" w:rsidP="00446E1F">
      <w:pPr>
        <w:widowControl w:val="0"/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1" wp14:anchorId="7F1C6B18" wp14:editId="00456112">
            <wp:simplePos x="0" y="0"/>
            <wp:positionH relativeFrom="margin">
              <wp:posOffset>5283835</wp:posOffset>
            </wp:positionH>
            <wp:positionV relativeFrom="margin">
              <wp:posOffset>2907030</wp:posOffset>
            </wp:positionV>
            <wp:extent cx="731520" cy="731520"/>
            <wp:effectExtent l="0" t="0" r="0" b="0"/>
            <wp:wrapSquare wrapText="bothSides"/>
            <wp:docPr id="10" name="Рисунок 10" descr="https://code-qr.ru/storage/generated/2023/12/08/088e22f214cfd5206c7ccd42354215c3/2023120815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de-qr.ru/storage/generated/2023/12/08/088e22f214cfd5206c7ccd42354215c3/202312081503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 xml:space="preserve">–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Группа «практиков». Обратитесь к раздаточному материалу Приложения 6. С помощью </w:t>
      </w:r>
      <w:proofErr w:type="spellStart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Кюар</w:t>
      </w:r>
      <w:proofErr w:type="spellEnd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-кода приведите примеры нормального и отклоняющегося поведения. Задача «экспертов» – определить, какой тип поведения попадает под определение «норма», «</w:t>
      </w:r>
      <w:proofErr w:type="spellStart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девиантное</w:t>
      </w:r>
      <w:proofErr w:type="spellEnd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», или «</w:t>
      </w:r>
      <w:proofErr w:type="spellStart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делинквентное</w:t>
      </w:r>
      <w:proofErr w:type="spellEnd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».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>У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>частники выполняют практическое задание, используя методический приём «Найди правильный ответ»).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>Теоретик.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– Спасибо за ответы. Какой вывод можно сделать? В широком смысле к примерам </w:t>
      </w:r>
      <w:proofErr w:type="spellStart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делинквентного</w:t>
      </w:r>
      <w:proofErr w:type="spellEnd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поведения относится любое асоциальное поведение, потому что все это может сделать человека жертвой или участником преступления: зависимости (алкоголизм, наркомания, токсикомания, </w:t>
      </w:r>
      <w:proofErr w:type="spellStart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игромания</w:t>
      </w:r>
      <w:proofErr w:type="spellEnd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); сексуальная распущенность; сектантство и участие в антиобщественных движениях, экстремистских сообществах, группах смерти в социальных сетях; нарушение дисциплины на работе или в учебе (опоздания, демонстративные нарушения); административные правонарушения (появление на улице в нетрезвом виде, несоблюдение законов и постановлений, матерная речь и прочее); уголовно наказуемые преступления (кража, изнасилование, убийство и т.д.).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>Теоретик.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– Уважаемые родители! Как не прискорбно об этом говорить, но сегодня школьная жизнь не лишена правонарушений среди подростков, которые выходят за рамки детских шалостей, и не ограничиваются только лишь дисциплинарным наказанием (беседой, порицанием, выговором). Вандализм (разбитые раковины, унитазы в туалетных комнатах; испорченные информационные стенды; выбитые двери, разбитые стекла), кража телефонов, курение…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 xml:space="preserve">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Злоупотребление алкоголем, нецензурная брань, драки, бродяжничество, сексуальная распущенность…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ru-RU" w:eastAsia="ru-RU"/>
        </w:rPr>
        <w:t xml:space="preserve">Главная особенность </w:t>
      </w:r>
      <w:proofErr w:type="spellStart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ru-RU" w:eastAsia="ru-RU"/>
        </w:rPr>
        <w:t>делинквентных</w:t>
      </w:r>
      <w:proofErr w:type="spellEnd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ru-RU" w:eastAsia="ru-RU"/>
        </w:rPr>
        <w:t xml:space="preserve"> отклонений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у школьников –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ru-RU" w:eastAsia="ru-RU"/>
        </w:rPr>
        <w:t>чувство безнаказанности,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непонимание серьезности и опасности такого образа жизни.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lastRenderedPageBreak/>
        <w:t>Подростки подражают героям триллеров и боевиков. Более того, им свойственно романтизировать правонарушения!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Заигрываясь, они забывают, что юридическая ответственность наступает с 16 лет, в особо тяжелых случаях – с 14 лет. Их старшие «</w:t>
      </w:r>
      <w:proofErr w:type="gramStart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товарищи»-</w:t>
      </w:r>
      <w:proofErr w:type="spellStart"/>
      <w:proofErr w:type="gramEnd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девианты</w:t>
      </w:r>
      <w:proofErr w:type="spellEnd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отлично это знают. Поэтому самым юным участникам преступных группировок нередко доверяют самую грязную работу.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Считаем важным и крайне полезным обратить ваше внимание и внимание ваших детей на 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>действие государственных информационно-правовых ресурсов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: </w:t>
      </w: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>печатные издания Национального центра правовой информации Республики Беларусь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и копия эталонного банка данных правовой информации </w:t>
      </w: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>информационно-поисковой системы «ЭТАЛОН», Детский правовой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 xml:space="preserve"> сайт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8E2A6A">
        <w:rPr>
          <w:rFonts w:ascii="Times New Roman" w:eastAsia="Times New Roman" w:hAnsi="Times New Roman" w:cs="Times New Roman"/>
          <w:b/>
          <w:color w:val="0070C0"/>
          <w:spacing w:val="-4"/>
          <w:sz w:val="28"/>
          <w:szCs w:val="28"/>
          <w:lang w:val="ru-RU" w:eastAsia="ru-RU"/>
        </w:rPr>
        <w:t>(</w:t>
      </w:r>
      <w:r w:rsidRPr="008E2A6A">
        <w:rPr>
          <w:rFonts w:ascii="Times New Roman" w:eastAsia="Calibri" w:hAnsi="Times New Roman" w:cs="Times New Roman"/>
          <w:b/>
          <w:color w:val="0070C0"/>
          <w:spacing w:val="-4"/>
          <w:sz w:val="28"/>
          <w:szCs w:val="28"/>
          <w:lang w:val="ru-RU"/>
        </w:rPr>
        <w:t>https://mir.pravo.by/</w:t>
      </w:r>
      <w:r w:rsidRPr="008E2A6A">
        <w:rPr>
          <w:rFonts w:ascii="Times New Roman" w:eastAsia="Times New Roman" w:hAnsi="Times New Roman" w:cs="Times New Roman"/>
          <w:b/>
          <w:color w:val="0070C0"/>
          <w:spacing w:val="-4"/>
          <w:sz w:val="28"/>
          <w:szCs w:val="28"/>
          <w:lang w:val="ru-RU" w:eastAsia="ru-RU"/>
        </w:rPr>
        <w:t>).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Свободный доступ к информационно-правовым ресурсам позволяет в плане профилактики правонарушений и преступлений среди подростков родителям и детям познакомиться с содержанием административного, уголовного, семейного и других Кодексов Республики Беларусь.</w:t>
      </w:r>
    </w:p>
    <w:p w:rsidR="00446E1F" w:rsidRPr="008E2A6A" w:rsidRDefault="00446E1F" w:rsidP="00446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iCs/>
          <w:spacing w:val="-4"/>
          <w:sz w:val="28"/>
          <w:szCs w:val="28"/>
          <w:lang w:val="ru-RU"/>
        </w:rPr>
        <w:t xml:space="preserve">Сегодня родителям и школьникам необходимо знать, что ответственность, к примеру, за ненормативную лексику в общественных местах предусмотрена по двум статьям Кодекса об административных правонарушениях Республики Беларусь. Согласно ст. 10.2 </w:t>
      </w:r>
      <w:r w:rsidRPr="008E2A6A">
        <w:rPr>
          <w:rFonts w:ascii="Times New Roman" w:eastAsia="Calibri" w:hAnsi="Times New Roman" w:cs="Times New Roman"/>
          <w:iCs/>
          <w:spacing w:val="-4"/>
          <w:sz w:val="24"/>
          <w:szCs w:val="24"/>
          <w:lang w:val="ru-RU"/>
        </w:rPr>
        <w:t>(</w:t>
      </w:r>
      <w:r w:rsidRPr="008E2A6A">
        <w:rPr>
          <w:rFonts w:ascii="Times New Roman" w:eastAsia="Calibri" w:hAnsi="Times New Roman" w:cs="Times New Roman"/>
          <w:b/>
          <w:iCs/>
          <w:spacing w:val="-4"/>
          <w:sz w:val="24"/>
          <w:szCs w:val="24"/>
          <w:lang w:val="ru-RU"/>
        </w:rPr>
        <w:t>ОСКОРБЛЕНИЕ</w:t>
      </w:r>
      <w:r w:rsidRPr="008E2A6A">
        <w:rPr>
          <w:rFonts w:ascii="Times New Roman" w:eastAsia="Calibri" w:hAnsi="Times New Roman" w:cs="Times New Roman"/>
          <w:iCs/>
          <w:spacing w:val="-4"/>
          <w:sz w:val="28"/>
          <w:szCs w:val="28"/>
          <w:lang w:val="ru-RU"/>
        </w:rPr>
        <w:t>) человек, который ругается матом, может быть наказан за умышленное унижение чести и достоинства личности, выраженное в неприличной форме. Наказание – штраф до 30 БВ.</w:t>
      </w:r>
    </w:p>
    <w:p w:rsidR="00446E1F" w:rsidRPr="008E2A6A" w:rsidRDefault="00446E1F" w:rsidP="00446E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iCs/>
          <w:spacing w:val="-4"/>
          <w:sz w:val="28"/>
          <w:szCs w:val="28"/>
          <w:lang w:val="ru-RU"/>
        </w:rPr>
        <w:t xml:space="preserve"> Еще одна типичная ситуация, когда человек, сквернословя, никого не оскорбляет. Ему делают замечание, однако он продолжает ругаться. Он нарушает общественный порядок, и в таком случае может быть привлечен к ответственности за мелкое </w:t>
      </w:r>
      <w:r w:rsidRPr="008E2A6A">
        <w:rPr>
          <w:rFonts w:ascii="Times New Roman" w:eastAsia="Calibri" w:hAnsi="Times New Roman" w:cs="Times New Roman"/>
          <w:b/>
          <w:iCs/>
          <w:spacing w:val="-4"/>
          <w:sz w:val="24"/>
          <w:szCs w:val="24"/>
          <w:lang w:val="ru-RU"/>
        </w:rPr>
        <w:t>ХУЛИГАНСТВО</w:t>
      </w:r>
      <w:r w:rsidRPr="008E2A6A">
        <w:rPr>
          <w:rFonts w:ascii="Times New Roman" w:eastAsia="Calibri" w:hAnsi="Times New Roman" w:cs="Times New Roman"/>
          <w:iCs/>
          <w:spacing w:val="-4"/>
          <w:sz w:val="28"/>
          <w:szCs w:val="28"/>
          <w:lang w:val="ru-RU"/>
        </w:rPr>
        <w:t xml:space="preserve"> по ст. 19.1. Для правонарушителя предусмотрен штраф от 2 до 30 БВ или административный арест (15 суток), или общественные работы</w:t>
      </w:r>
      <w:r w:rsidRPr="008E2A6A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. </w:t>
      </w:r>
      <w:r w:rsidRPr="008E2A6A">
        <w:rPr>
          <w:rFonts w:ascii="Times New Roman" w:eastAsia="Calibri" w:hAnsi="Times New Roman" w:cs="Times New Roman"/>
          <w:color w:val="0070C0"/>
          <w:spacing w:val="-4"/>
          <w:sz w:val="24"/>
          <w:szCs w:val="24"/>
          <w:u w:val="single"/>
          <w:shd w:val="clear" w:color="auto" w:fill="FFFFFF"/>
          <w:lang w:val="ru-RU"/>
        </w:rPr>
        <w:t>Источник: Кодекс Республики Беларусь об административных правонарушениях. </w:t>
      </w:r>
      <w:r w:rsidRPr="008E2A6A">
        <w:rPr>
          <w:rFonts w:ascii="Times New Roman" w:eastAsia="Calibri" w:hAnsi="Times New Roman" w:cs="Times New Roman"/>
          <w:i/>
          <w:iCs/>
          <w:color w:val="0070C0"/>
          <w:spacing w:val="-4"/>
          <w:sz w:val="24"/>
          <w:szCs w:val="24"/>
          <w:shd w:val="clear" w:color="auto" w:fill="FFFFFF"/>
          <w:lang w:val="ru-RU"/>
        </w:rPr>
        <w:t xml:space="preserve">Кодекс Республики Беларусь от 6 января 2021 г. №91-З </w:t>
      </w:r>
      <w:hyperlink r:id="rId14" w:history="1">
        <w:r w:rsidRPr="008E2A6A">
          <w:rPr>
            <w:rFonts w:ascii="Times New Roman" w:eastAsia="Calibri" w:hAnsi="Times New Roman" w:cs="Times New Roman"/>
            <w:color w:val="0070C0"/>
            <w:spacing w:val="-4"/>
            <w:sz w:val="24"/>
            <w:szCs w:val="24"/>
            <w:u w:val="single"/>
            <w:lang w:val="ru-RU"/>
          </w:rPr>
          <w:t>https://etalonline.by/document/?regnum=hk2100091&amp;q_id=9542958</w:t>
        </w:r>
      </w:hyperlink>
    </w:p>
    <w:p w:rsidR="00446E1F" w:rsidRPr="008E2A6A" w:rsidRDefault="00446E1F" w:rsidP="00446E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 xml:space="preserve">Практикум 7. (Работа в группах. Онлайн-навигатор: </w:t>
      </w:r>
      <w:proofErr w:type="spellStart"/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>Кюар</w:t>
      </w:r>
      <w:proofErr w:type="spellEnd"/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>-код Приложение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> </w:t>
      </w: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>7)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00A9B201" wp14:editId="091E8844">
            <wp:simplePos x="0" y="0"/>
            <wp:positionH relativeFrom="margin">
              <wp:posOffset>5307330</wp:posOffset>
            </wp:positionH>
            <wp:positionV relativeFrom="margin">
              <wp:posOffset>6579870</wp:posOffset>
            </wp:positionV>
            <wp:extent cx="708660" cy="708660"/>
            <wp:effectExtent l="0" t="0" r="0" b="0"/>
            <wp:wrapSquare wrapText="bothSides"/>
            <wp:docPr id="11" name="Рисунок 11" descr="https://code-qr.ru/storage/generated/2023/12/08/739b3fad622a2d02f9bb2121a934bcaa/2023120815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ode-qr.ru/storage/generated/2023/12/08/739b3fad622a2d02f9bb2121a934bcaa/202312081504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 xml:space="preserve">– 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Группа «экспертов». Обратитесь к раздаточному материалу Приложения 7. С помощью </w:t>
      </w:r>
      <w:proofErr w:type="spellStart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Кюар</w:t>
      </w:r>
      <w:proofErr w:type="spellEnd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-кода приведите примеры </w:t>
      </w:r>
      <w:proofErr w:type="spellStart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девиантного</w:t>
      </w:r>
      <w:proofErr w:type="spellEnd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поведения детей, попадающие под разные меры наказания. Задача оппонентов</w:t>
      </w:r>
      <w:proofErr w:type="gramStart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-«</w:t>
      </w:r>
      <w:proofErr w:type="gramEnd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практиков» – определить, какое наказание (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>дисциплинарное, административное, уголовное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) предусмотрено нарушителям за совершенные поступки.  За помощью с помощью </w:t>
      </w:r>
      <w:proofErr w:type="spellStart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Кюар</w:t>
      </w:r>
      <w:proofErr w:type="spellEnd"/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-кода обратитесь к ИПС «ЭТАЛОН»)</w:t>
      </w:r>
      <w:r w:rsidRPr="008E2A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ru-RU"/>
        </w:rPr>
        <w:t xml:space="preserve"> 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>У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>частники: 1) выполняют практическое задание в группах, 2) обе группы проверяют правильность выполненного задания, используя методический прием «Найди правильный ответ»)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  <w:u w:val="single"/>
          <w:lang w:val="ru-RU"/>
        </w:rPr>
      </w:pPr>
      <w:r w:rsidRPr="008E2A6A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u w:val="single"/>
          <w:lang w:val="ru-RU"/>
        </w:rPr>
        <w:t>Этап рефлексии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. 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ru-RU"/>
        </w:rPr>
        <w:t xml:space="preserve">(Цель: осознание родителями изученного материала; </w:t>
      </w:r>
      <w:r w:rsidRPr="008E2A6A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  <w:lang w:val="ru-RU"/>
        </w:rPr>
        <w:t xml:space="preserve">формирование навыков самоанализа, </w:t>
      </w:r>
      <w:proofErr w:type="spellStart"/>
      <w:r w:rsidRPr="008E2A6A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  <w:lang w:val="ru-RU"/>
        </w:rPr>
        <w:t>самопонимания</w:t>
      </w:r>
      <w:proofErr w:type="spellEnd"/>
      <w:r w:rsidRPr="008E2A6A">
        <w:rPr>
          <w:rFonts w:ascii="Times New Roman" w:eastAsia="Calibri" w:hAnsi="Times New Roman" w:cs="Times New Roman"/>
          <w:spacing w:val="-4"/>
          <w:sz w:val="24"/>
          <w:szCs w:val="24"/>
          <w:shd w:val="clear" w:color="auto" w:fill="FFFFFF"/>
          <w:lang w:val="ru-RU"/>
        </w:rPr>
        <w:t xml:space="preserve"> и самокритики).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lastRenderedPageBreak/>
        <w:t>– Уважаемые родители! Спасибо большое за ваше активное участие и интерес, который вы проявили к теме нашего собрания-консилиума. Надеемся, что те знания и рекомендации, которые вы получили в ходе нашего мероприятия послужат вашим семьям надежной правовой защитой. Мы завершаем работу. Напоследок я предлагаю еще одно несложное заданий. Обратите внимание на Приложение 6 раздаточного материала. Это анаграммы-перевертыши. Назовите, какие законодательные акты, определяющие порядок и регулирование общественных отношений зашифрованы в них?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ru-RU"/>
        </w:rPr>
        <w:t xml:space="preserve">(участники дают ответы: 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val="ru-RU" w:eastAsia="ru-RU"/>
        </w:rPr>
        <w:t>ЯИКОЦУНСТИТ (Конституция);</w:t>
      </w:r>
      <w:r w:rsidRPr="008E2A6A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val="ru-RU" w:eastAsia="ru-RU"/>
        </w:rPr>
        <w:t>МИНДИСИТРАЫТВНЙА, КСОДЕК (Административный Кодекс);</w:t>
      </w:r>
      <w:r w:rsidRPr="008E2A6A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val="ru-RU" w:eastAsia="ru-RU"/>
        </w:rPr>
        <w:t>ЙУОГОВНЛЫ, КОКЕСД (Уголовный Кодекс);</w:t>
      </w:r>
      <w:r w:rsidRPr="008E2A6A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ru-RU"/>
        </w:rPr>
        <w:t xml:space="preserve"> 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val="ru-RU" w:eastAsia="ru-RU"/>
        </w:rPr>
        <w:t>ЙТУДОРВО, ЕКОСДК (Трудовой Кодекс)</w:t>
      </w:r>
      <w:r w:rsidRPr="008E2A6A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ru-RU"/>
        </w:rPr>
        <w:t xml:space="preserve">; </w:t>
      </w: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val="ru-RU" w:eastAsia="ru-RU"/>
        </w:rPr>
        <w:t>ЙСЕЕЙНМЫ, КСОЕКД (Семейный Кодекс)</w:t>
      </w:r>
      <w:r w:rsidRPr="008E2A6A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ru-RU"/>
        </w:rPr>
        <w:t xml:space="preserve">; </w:t>
      </w:r>
      <w:proofErr w:type="gramStart"/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val="ru-RU" w:eastAsia="ru-RU"/>
        </w:rPr>
        <w:t>ИНИВАЗООБРА,ОБ</w:t>
      </w:r>
      <w:proofErr w:type="gramEnd"/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val="ru-RU" w:eastAsia="ru-RU"/>
        </w:rPr>
        <w:t>,СКЕДОК (Кодекс об образовании).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ab/>
        <w:t>– Спасибо! В завершении я напомню вам очень известные строки белорусского поэта и живописца Сергея Давидовича, строки, ставшие аксиомой в решении проблемы девиации детей.</w:t>
      </w:r>
    </w:p>
    <w:p w:rsidR="00446E1F" w:rsidRPr="008E2A6A" w:rsidRDefault="00446E1F" w:rsidP="00446E1F">
      <w:pPr>
        <w:spacing w:after="0" w:line="240" w:lineRule="auto"/>
        <w:ind w:firstLine="448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«Вот они, главные истины эти: </w:t>
      </w:r>
    </w:p>
    <w:p w:rsidR="00446E1F" w:rsidRPr="008E2A6A" w:rsidRDefault="00446E1F" w:rsidP="00446E1F">
      <w:pPr>
        <w:spacing w:after="0" w:line="240" w:lineRule="auto"/>
        <w:ind w:firstLine="448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Поздно заметили… поздно учли…</w:t>
      </w:r>
    </w:p>
    <w:p w:rsidR="00446E1F" w:rsidRPr="008E2A6A" w:rsidRDefault="00446E1F" w:rsidP="00446E1F">
      <w:pPr>
        <w:spacing w:after="0" w:line="240" w:lineRule="auto"/>
        <w:ind w:firstLine="448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Нет! Не рождаются трудными дети! </w:t>
      </w:r>
    </w:p>
    <w:p w:rsidR="00446E1F" w:rsidRPr="008E2A6A" w:rsidRDefault="00446E1F" w:rsidP="00446E1F">
      <w:pPr>
        <w:spacing w:after="0" w:line="240" w:lineRule="auto"/>
        <w:ind w:firstLine="448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Просто им вовремя не помогли.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ru-RU" w:eastAsia="ru-RU"/>
        </w:rPr>
        <w:t>Помните! Ни один ребенок не сможет преодолеть всех трудностей без участия, любви и понимания взрослых!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А поможет регулировать жизнь вашей семьи и детей,</w:t>
      </w:r>
      <w:r w:rsidRPr="008E2A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чтобы она была прямой и легкой, без узелков и извилин – его величество</w:t>
      </w: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 ЗАКОН!</w:t>
      </w:r>
    </w:p>
    <w:p w:rsidR="00446E1F" w:rsidRPr="008E2A6A" w:rsidRDefault="00446E1F" w:rsidP="00446E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4"/>
          <w:sz w:val="28"/>
          <w:szCs w:val="28"/>
          <w:lang w:val="ru-RU" w:eastAsia="ru-RU"/>
        </w:rPr>
      </w:pPr>
    </w:p>
    <w:p w:rsidR="00446E1F" w:rsidRPr="008E2A6A" w:rsidRDefault="00446E1F" w:rsidP="00446E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4"/>
          <w:sz w:val="28"/>
          <w:szCs w:val="28"/>
          <w:lang w:val="ru-RU" w:eastAsia="ru-RU"/>
        </w:rPr>
      </w:pPr>
      <w:r w:rsidRPr="008E2A6A">
        <w:rPr>
          <w:rFonts w:ascii="Times New Roman" w:eastAsia="Times New Roman" w:hAnsi="Times New Roman" w:cs="Times New Roman"/>
          <w:b/>
          <w:iCs/>
          <w:color w:val="000000"/>
          <w:spacing w:val="-4"/>
          <w:sz w:val="28"/>
          <w:szCs w:val="28"/>
          <w:lang w:val="ru-RU" w:eastAsia="ru-RU"/>
        </w:rPr>
        <w:t>Список используемых источников</w:t>
      </w:r>
    </w:p>
    <w:p w:rsidR="00446E1F" w:rsidRPr="008E2A6A" w:rsidRDefault="00446E1F" w:rsidP="00446E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4"/>
          <w:sz w:val="28"/>
          <w:szCs w:val="28"/>
          <w:lang w:val="ru-RU" w:eastAsia="ru-RU"/>
        </w:rPr>
      </w:pPr>
    </w:p>
    <w:p w:rsidR="00446E1F" w:rsidRPr="008E2A6A" w:rsidRDefault="00446E1F" w:rsidP="00446E1F">
      <w:pPr>
        <w:numPr>
          <w:ilvl w:val="0"/>
          <w:numId w:val="4"/>
        </w:num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Школа правового просвещения: </w:t>
      </w:r>
      <w:proofErr w:type="gram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учеб.-</w:t>
      </w:r>
      <w:proofErr w:type="gram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метод. пособие / Л. О. 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Шерайзина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, О. В. Глухова, Л. А. 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Силюк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; Брест. гос. ун-т им. А. С. Пушкина. – </w:t>
      </w:r>
      <w:proofErr w:type="gram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Брест :</w:t>
      </w:r>
      <w:proofErr w:type="gram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БрГУ</w:t>
      </w:r>
      <w:proofErr w:type="spellEnd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, 2017. – 285 с.</w:t>
      </w:r>
    </w:p>
    <w:p w:rsidR="00446E1F" w:rsidRPr="008E2A6A" w:rsidRDefault="00446E1F" w:rsidP="00446E1F">
      <w:pPr>
        <w:numPr>
          <w:ilvl w:val="0"/>
          <w:numId w:val="4"/>
        </w:num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Национальный центр правовой информации Республики Беларусь: </w:t>
      </w:r>
      <w:r w:rsidRPr="008E2A6A">
        <w:rPr>
          <w:rFonts w:ascii="Times New Roman" w:eastAsia="Calibri" w:hAnsi="Times New Roman" w:cs="Times New Roman"/>
          <w:b/>
          <w:color w:val="0070C0"/>
          <w:spacing w:val="-4"/>
          <w:sz w:val="28"/>
          <w:szCs w:val="28"/>
          <w:lang w:val="ru-RU"/>
        </w:rPr>
        <w:t>https://ncpi.gov.by/</w:t>
      </w:r>
    </w:p>
    <w:p w:rsidR="00446E1F" w:rsidRPr="008E2A6A" w:rsidRDefault="00446E1F" w:rsidP="00446E1F">
      <w:pPr>
        <w:numPr>
          <w:ilvl w:val="0"/>
          <w:numId w:val="4"/>
        </w:num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70C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>Информационно-поисковая система «ЭТАЛОН</w:t>
      </w:r>
      <w:proofErr w:type="gramStart"/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»: </w:t>
      </w:r>
      <w:r w:rsidRPr="008E2A6A">
        <w:rPr>
          <w:rFonts w:ascii="Calibri" w:eastAsia="Calibri" w:hAnsi="Calibri" w:cs="Times New Roman"/>
          <w:spacing w:val="-4"/>
          <w:lang w:val="ru-RU"/>
        </w:rPr>
        <w:t xml:space="preserve"> </w:t>
      </w:r>
      <w:r w:rsidRPr="008E2A6A">
        <w:rPr>
          <w:rFonts w:ascii="Times New Roman" w:eastAsia="Calibri" w:hAnsi="Times New Roman" w:cs="Times New Roman"/>
          <w:b/>
          <w:color w:val="0070C0"/>
          <w:spacing w:val="-4"/>
          <w:sz w:val="28"/>
          <w:szCs w:val="28"/>
          <w:lang w:val="ru-RU"/>
        </w:rPr>
        <w:t>https://etalonline.by</w:t>
      </w:r>
      <w:r w:rsidRPr="008E2A6A">
        <w:rPr>
          <w:rFonts w:ascii="Times New Roman" w:eastAsia="Calibri" w:hAnsi="Times New Roman" w:cs="Times New Roman"/>
          <w:color w:val="0070C0"/>
          <w:spacing w:val="-4"/>
          <w:sz w:val="28"/>
          <w:szCs w:val="28"/>
          <w:lang w:val="ru-RU"/>
        </w:rPr>
        <w:t>/</w:t>
      </w:r>
      <w:proofErr w:type="gramEnd"/>
    </w:p>
    <w:p w:rsidR="00446E1F" w:rsidRPr="008E2A6A" w:rsidRDefault="00446E1F" w:rsidP="00446E1F">
      <w:pPr>
        <w:numPr>
          <w:ilvl w:val="0"/>
          <w:numId w:val="4"/>
        </w:num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70C0"/>
          <w:spacing w:val="-4"/>
          <w:sz w:val="28"/>
          <w:szCs w:val="28"/>
          <w:lang w:val="ru-RU"/>
        </w:rPr>
      </w:pPr>
      <w:r w:rsidRPr="008E2A6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Детский правовой сайт: </w:t>
      </w:r>
      <w:r w:rsidRPr="008E2A6A">
        <w:rPr>
          <w:rFonts w:ascii="Times New Roman" w:eastAsia="Calibri" w:hAnsi="Times New Roman" w:cs="Times New Roman"/>
          <w:b/>
          <w:color w:val="0070C0"/>
          <w:spacing w:val="-4"/>
          <w:sz w:val="28"/>
          <w:szCs w:val="28"/>
          <w:lang w:val="ru-RU"/>
        </w:rPr>
        <w:t>http://mir.pravo.by</w:t>
      </w: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46E1F" w:rsidRPr="008E2A6A" w:rsidRDefault="00446E1F" w:rsidP="00446E1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46E1F" w:rsidRDefault="00446E1F" w:rsidP="00446E1F">
      <w:pPr>
        <w:rPr>
          <w:lang w:val="ru-RU"/>
        </w:rPr>
      </w:pPr>
    </w:p>
    <w:p w:rsidR="00A17278" w:rsidRPr="00446E1F" w:rsidRDefault="00A17278">
      <w:pPr>
        <w:rPr>
          <w:lang w:val="ru-RU"/>
        </w:rPr>
      </w:pPr>
    </w:p>
    <w:sectPr w:rsidR="00A17278" w:rsidRPr="00446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B03"/>
      </v:shape>
    </w:pict>
  </w:numPicBullet>
  <w:abstractNum w:abstractNumId="0" w15:restartNumberingAfterBreak="0">
    <w:nsid w:val="13D9230E"/>
    <w:multiLevelType w:val="hybridMultilevel"/>
    <w:tmpl w:val="B2C0F8F4"/>
    <w:lvl w:ilvl="0" w:tplc="788E6A5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D9157CF"/>
    <w:multiLevelType w:val="hybridMultilevel"/>
    <w:tmpl w:val="6FDCED36"/>
    <w:lvl w:ilvl="0" w:tplc="D4EE3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D97594"/>
    <w:multiLevelType w:val="hybridMultilevel"/>
    <w:tmpl w:val="212E35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A0ADF"/>
    <w:multiLevelType w:val="hybridMultilevel"/>
    <w:tmpl w:val="1F566E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1F"/>
    <w:rsid w:val="00446E1F"/>
    <w:rsid w:val="00A17278"/>
    <w:rsid w:val="00F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ABF41-E51F-4832-B4D7-4AFA1A23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E1F"/>
    <w:rPr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E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pravo.by/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gif"/><Relationship Id="rId15" Type="http://schemas.openxmlformats.org/officeDocument/2006/relationships/image" Target="media/image8.png"/><Relationship Id="rId10" Type="http://schemas.openxmlformats.org/officeDocument/2006/relationships/hyperlink" Target="https://pravo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by/" TargetMode="External"/><Relationship Id="rId14" Type="http://schemas.openxmlformats.org/officeDocument/2006/relationships/hyperlink" Target="https://etalonline.by/document/?regnum=hk2100091&amp;q_id=954295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3861</Words>
  <Characters>22011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Голоенко Марина Михайловна</dc:creator>
  <cp:keywords/>
  <dc:description/>
  <cp:lastModifiedBy>Голоенко Марина Михайловна</cp:lastModifiedBy>
  <cp:revision>1</cp:revision>
  <dcterms:created xsi:type="dcterms:W3CDTF">2025-09-10T09:17:00Z</dcterms:created>
  <dcterms:modified xsi:type="dcterms:W3CDTF">2025-09-10T09:25:00Z</dcterms:modified>
</cp:coreProperties>
</file>